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3BBB" w14:textId="2517BAFC" w:rsidR="00FC4D9C" w:rsidRPr="00813B50" w:rsidRDefault="00FC4D9C" w:rsidP="00813B50">
      <w:pPr>
        <w:jc w:val="center"/>
        <w:rPr>
          <w:b/>
          <w:bCs/>
          <w:sz w:val="32"/>
          <w:szCs w:val="32"/>
          <w:u w:val="single"/>
        </w:rPr>
      </w:pPr>
      <w:r w:rsidRPr="00813B50">
        <w:rPr>
          <w:b/>
          <w:bCs/>
          <w:sz w:val="32"/>
          <w:szCs w:val="32"/>
          <w:u w:val="single"/>
        </w:rPr>
        <w:t>Careers</w:t>
      </w:r>
      <w:r w:rsidR="1CA73BE2" w:rsidRPr="00813B50">
        <w:rPr>
          <w:b/>
          <w:bCs/>
          <w:sz w:val="32"/>
          <w:szCs w:val="32"/>
          <w:u w:val="single"/>
        </w:rPr>
        <w:t xml:space="preserve"> Leader Handover</w:t>
      </w:r>
    </w:p>
    <w:p w14:paraId="548C06C1" w14:textId="7817D7F0" w:rsidR="7307DE23" w:rsidRDefault="7307DE23" w:rsidP="7307DE23">
      <w:pPr>
        <w:jc w:val="center"/>
        <w:rPr>
          <w:b/>
          <w:bCs/>
          <w:sz w:val="28"/>
          <w:szCs w:val="28"/>
          <w:u w:val="single"/>
        </w:rPr>
      </w:pPr>
    </w:p>
    <w:p w14:paraId="286B467F" w14:textId="29135428" w:rsidR="11619281" w:rsidRDefault="11619281" w:rsidP="7307DE23">
      <w:pPr>
        <w:jc w:val="center"/>
        <w:rPr>
          <w:b/>
          <w:bCs/>
          <w:color w:val="FF0000"/>
          <w:sz w:val="28"/>
          <w:szCs w:val="28"/>
        </w:rPr>
      </w:pPr>
      <w:r w:rsidRPr="7307DE23">
        <w:rPr>
          <w:b/>
          <w:bCs/>
          <w:color w:val="FF0000"/>
          <w:sz w:val="28"/>
          <w:szCs w:val="28"/>
        </w:rPr>
        <w:t xml:space="preserve">Points in red should be personalised/deleted as </w:t>
      </w:r>
      <w:proofErr w:type="gramStart"/>
      <w:r w:rsidRPr="7307DE23">
        <w:rPr>
          <w:b/>
          <w:bCs/>
          <w:color w:val="FF0000"/>
          <w:sz w:val="28"/>
          <w:szCs w:val="28"/>
        </w:rPr>
        <w:t>appropriate</w:t>
      </w:r>
      <w:proofErr w:type="gramEnd"/>
    </w:p>
    <w:p w14:paraId="09DA99D0" w14:textId="54F08375" w:rsidR="006816A7" w:rsidRPr="00DA7DB4" w:rsidRDefault="5674A412" w:rsidP="58F6F9A9">
      <w:pPr>
        <w:rPr>
          <w:b/>
          <w:bCs/>
          <w:u w:val="single"/>
        </w:rPr>
      </w:pPr>
      <w:r w:rsidRPr="58F6F9A9">
        <w:rPr>
          <w:b/>
          <w:bCs/>
          <w:u w:val="single"/>
        </w:rPr>
        <w:t xml:space="preserve">Share </w:t>
      </w:r>
      <w:r w:rsidR="45C11D77" w:rsidRPr="58F6F9A9">
        <w:rPr>
          <w:b/>
          <w:bCs/>
          <w:u w:val="single"/>
        </w:rPr>
        <w:t>key contacts:</w:t>
      </w:r>
    </w:p>
    <w:p w14:paraId="01429CB1" w14:textId="622C9CC3" w:rsidR="006816A7" w:rsidRPr="00DA7DB4" w:rsidRDefault="00DA7DB4" w:rsidP="58F6F9A9">
      <w:pPr>
        <w:pStyle w:val="ListParagraph"/>
        <w:numPr>
          <w:ilvl w:val="0"/>
          <w:numId w:val="4"/>
        </w:numPr>
      </w:pPr>
      <w:r w:rsidRPr="7307DE23">
        <w:t xml:space="preserve">SLT careers lead </w:t>
      </w:r>
      <w:r w:rsidRPr="7307DE23">
        <w:rPr>
          <w:color w:val="FF0000"/>
        </w:rPr>
        <w:t>xx</w:t>
      </w:r>
      <w:r w:rsidR="00EA79F6" w:rsidRPr="7307DE23">
        <w:rPr>
          <w:color w:val="FF0000"/>
        </w:rPr>
        <w:t xml:space="preserve"> Email xx</w:t>
      </w:r>
    </w:p>
    <w:p w14:paraId="17ADF2F5" w14:textId="2A1E4797" w:rsidR="00DA7DB4" w:rsidRDefault="00DA7DB4" w:rsidP="58F6F9A9">
      <w:pPr>
        <w:pStyle w:val="ListParagraph"/>
        <w:numPr>
          <w:ilvl w:val="0"/>
          <w:numId w:val="4"/>
        </w:numPr>
      </w:pPr>
      <w:r w:rsidRPr="7307DE23">
        <w:t xml:space="preserve">Careers governor </w:t>
      </w:r>
      <w:r w:rsidRPr="7307DE23">
        <w:rPr>
          <w:color w:val="FF0000"/>
        </w:rPr>
        <w:t>xx</w:t>
      </w:r>
      <w:r w:rsidR="00EA79F6" w:rsidRPr="7307DE23">
        <w:rPr>
          <w:color w:val="FF0000"/>
        </w:rPr>
        <w:t xml:space="preserve"> Email xx</w:t>
      </w:r>
    </w:p>
    <w:p w14:paraId="18E65279" w14:textId="5FA2E74F" w:rsidR="00EA79F6" w:rsidRDefault="00EA79F6" w:rsidP="58F6F9A9">
      <w:pPr>
        <w:pStyle w:val="ListParagraph"/>
        <w:numPr>
          <w:ilvl w:val="0"/>
          <w:numId w:val="4"/>
        </w:numPr>
      </w:pPr>
      <w:r w:rsidRPr="7307DE23">
        <w:t xml:space="preserve">Enterprise Adviser </w:t>
      </w:r>
      <w:r w:rsidRPr="7307DE23">
        <w:rPr>
          <w:color w:val="FF0000"/>
        </w:rPr>
        <w:t>xx Email xx</w:t>
      </w:r>
      <w:r w:rsidR="7D12CED5" w:rsidRPr="7307DE23">
        <w:rPr>
          <w:color w:val="FF0000"/>
        </w:rPr>
        <w:t xml:space="preserve"> (if your school has one)</w:t>
      </w:r>
    </w:p>
    <w:p w14:paraId="4B3A50FC" w14:textId="34D319F9" w:rsidR="003EFD7B" w:rsidRDefault="003EFD7B" w:rsidP="58F6F9A9">
      <w:pPr>
        <w:pStyle w:val="ListParagraph"/>
        <w:numPr>
          <w:ilvl w:val="0"/>
          <w:numId w:val="4"/>
        </w:numPr>
      </w:pPr>
      <w:r w:rsidRPr="7307DE23">
        <w:t xml:space="preserve">Key employers the </w:t>
      </w:r>
      <w:bookmarkStart w:id="0" w:name="_Int_siXrBSXv"/>
      <w:proofErr w:type="gramStart"/>
      <w:r w:rsidRPr="7307DE23">
        <w:t>school works</w:t>
      </w:r>
      <w:bookmarkEnd w:id="0"/>
      <w:proofErr w:type="gramEnd"/>
      <w:r w:rsidRPr="7307DE23">
        <w:t xml:space="preserve"> with </w:t>
      </w:r>
      <w:r w:rsidRPr="7307DE23">
        <w:rPr>
          <w:color w:val="FF0000"/>
        </w:rPr>
        <w:t>(add link to database)</w:t>
      </w:r>
    </w:p>
    <w:p w14:paraId="331FB6E7" w14:textId="4D202AA5" w:rsidR="003EFD7B" w:rsidRDefault="003EFD7B" w:rsidP="58F6F9A9">
      <w:pPr>
        <w:pStyle w:val="ListParagraph"/>
        <w:numPr>
          <w:ilvl w:val="0"/>
          <w:numId w:val="4"/>
        </w:numPr>
      </w:pPr>
      <w:r w:rsidRPr="7307DE23">
        <w:t>HE/FE/</w:t>
      </w:r>
      <w:r w:rsidR="3BBCB7E5" w:rsidRPr="7307DE23">
        <w:t>College/</w:t>
      </w:r>
      <w:r w:rsidRPr="7307DE23">
        <w:t>ITP links</w:t>
      </w:r>
      <w:r w:rsidRPr="7307DE23">
        <w:rPr>
          <w:color w:val="FF0000"/>
        </w:rPr>
        <w:t xml:space="preserve"> (add link to database)</w:t>
      </w:r>
    </w:p>
    <w:p w14:paraId="6F9F1A65" w14:textId="4C9F4CF9" w:rsidR="0FC763BE" w:rsidRDefault="0FC763BE" w:rsidP="58F6F9A9">
      <w:pPr>
        <w:pStyle w:val="ListParagraph"/>
        <w:numPr>
          <w:ilvl w:val="0"/>
          <w:numId w:val="4"/>
        </w:numPr>
      </w:pPr>
      <w:r w:rsidRPr="7307DE23">
        <w:t xml:space="preserve">Apprenticeship provider links </w:t>
      </w:r>
      <w:r w:rsidRPr="7307DE23">
        <w:rPr>
          <w:color w:val="FF0000"/>
        </w:rPr>
        <w:t>(add link to database)</w:t>
      </w:r>
    </w:p>
    <w:p w14:paraId="36E6F514" w14:textId="1FE7F092" w:rsidR="7CEFB051" w:rsidRDefault="7CEFB051" w:rsidP="58F6F9A9">
      <w:pPr>
        <w:pStyle w:val="ListParagraph"/>
        <w:numPr>
          <w:ilvl w:val="0"/>
          <w:numId w:val="4"/>
        </w:numPr>
      </w:pPr>
      <w:r w:rsidRPr="7307DE23">
        <w:t xml:space="preserve">Departmental careers champions in school are </w:t>
      </w:r>
      <w:r w:rsidRPr="7307DE23">
        <w:rPr>
          <w:color w:val="FF0000"/>
        </w:rPr>
        <w:t>xxx (if applicable)</w:t>
      </w:r>
    </w:p>
    <w:p w14:paraId="7341E859" w14:textId="06BCD7BC" w:rsidR="1B0F2A7E" w:rsidRDefault="1B0F2A7E" w:rsidP="58F6F9A9">
      <w:pPr>
        <w:pStyle w:val="ListParagraph"/>
        <w:numPr>
          <w:ilvl w:val="0"/>
          <w:numId w:val="4"/>
        </w:numPr>
      </w:pPr>
      <w:r w:rsidRPr="58F6F9A9">
        <w:t xml:space="preserve">Careers Adviser </w:t>
      </w:r>
      <w:r w:rsidRPr="58F6F9A9">
        <w:rPr>
          <w:color w:val="FF0000"/>
        </w:rPr>
        <w:t>xxx</w:t>
      </w:r>
      <w:r w:rsidRPr="58F6F9A9">
        <w:t xml:space="preserve"> and their boss/employer </w:t>
      </w:r>
      <w:r w:rsidRPr="58F6F9A9">
        <w:rPr>
          <w:color w:val="FF0000"/>
        </w:rPr>
        <w:t>xxx</w:t>
      </w:r>
    </w:p>
    <w:p w14:paraId="4567BDD9" w14:textId="3BBF9A11" w:rsidR="1B0F2A7E" w:rsidRDefault="1B0F2A7E" w:rsidP="58F6F9A9">
      <w:pPr>
        <w:pStyle w:val="ListParagraph"/>
        <w:numPr>
          <w:ilvl w:val="0"/>
          <w:numId w:val="4"/>
        </w:numPr>
      </w:pPr>
      <w:r w:rsidRPr="58F6F9A9">
        <w:t>Work experience provider if applicable</w:t>
      </w:r>
      <w:r w:rsidRPr="58F6F9A9">
        <w:rPr>
          <w:color w:val="FF0000"/>
        </w:rPr>
        <w:t xml:space="preserve"> xxx</w:t>
      </w:r>
    </w:p>
    <w:p w14:paraId="3C76BBF1" w14:textId="498829B3" w:rsidR="00EA79F6" w:rsidRDefault="00EA79F6" w:rsidP="58F6F9A9">
      <w:pPr>
        <w:rPr>
          <w:color w:val="FF0000"/>
        </w:rPr>
      </w:pPr>
      <w:r>
        <w:t xml:space="preserve">Our Enterprise Coordinator at </w:t>
      </w:r>
      <w:r w:rsidR="6E7AD140" w:rsidRPr="7307DE23">
        <w:rPr>
          <w:color w:val="FF0000"/>
        </w:rPr>
        <w:t>xxx</w:t>
      </w:r>
      <w:r w:rsidR="6E7AD140">
        <w:t xml:space="preserve"> Careers Hub </w:t>
      </w:r>
      <w:r>
        <w:t xml:space="preserve">is </w:t>
      </w:r>
      <w:r w:rsidRPr="7307DE23">
        <w:rPr>
          <w:color w:val="FF0000"/>
        </w:rPr>
        <w:t>xx</w:t>
      </w:r>
      <w:r>
        <w:t xml:space="preserve"> email </w:t>
      </w:r>
      <w:r w:rsidRPr="7307DE23">
        <w:rPr>
          <w:color w:val="FF0000"/>
        </w:rPr>
        <w:t>xx</w:t>
      </w:r>
      <w:r>
        <w:t xml:space="preserve">. </w:t>
      </w:r>
      <w:r w:rsidR="5DDA697E" w:rsidRPr="7307DE23">
        <w:rPr>
          <w:color w:val="FF0000"/>
        </w:rPr>
        <w:t>She/he/they</w:t>
      </w:r>
      <w:r w:rsidR="5DDA697E">
        <w:t xml:space="preserve"> email weekly. These emails contain useful links to events, employer contacts, training, funding etc and often important deadlines. </w:t>
      </w:r>
      <w:r>
        <w:t xml:space="preserve">We meet </w:t>
      </w:r>
      <w:r w:rsidRPr="7307DE23">
        <w:rPr>
          <w:color w:val="FF0000"/>
        </w:rPr>
        <w:t>termly</w:t>
      </w:r>
      <w:r w:rsidRPr="7307DE23">
        <w:rPr>
          <w:color w:val="000000" w:themeColor="text1"/>
        </w:rPr>
        <w:t xml:space="preserve">. Last meeting was </w:t>
      </w:r>
      <w:r w:rsidRPr="7307DE23">
        <w:rPr>
          <w:color w:val="FF0000"/>
        </w:rPr>
        <w:t xml:space="preserve">xx. </w:t>
      </w:r>
      <w:r w:rsidR="47B9B1B4" w:rsidRPr="7307DE23">
        <w:t xml:space="preserve">Network Cluster Meetings take place at agreed dates. </w:t>
      </w:r>
      <w:r w:rsidRPr="7307DE23">
        <w:rPr>
          <w:color w:val="000000" w:themeColor="text1"/>
        </w:rPr>
        <w:t xml:space="preserve">Records of meetings are saved </w:t>
      </w:r>
      <w:r w:rsidRPr="7307DE23">
        <w:rPr>
          <w:color w:val="FF0000"/>
        </w:rPr>
        <w:t>xx</w:t>
      </w:r>
      <w:r w:rsidR="7089FA88" w:rsidRPr="7307DE23">
        <w:rPr>
          <w:color w:val="FF0000"/>
        </w:rPr>
        <w:t xml:space="preserve">. </w:t>
      </w:r>
    </w:p>
    <w:p w14:paraId="56AAA638" w14:textId="365B7DE6" w:rsidR="00EA79F6" w:rsidRDefault="7089FA88" w:rsidP="00FC4D9C">
      <w:pPr>
        <w:rPr>
          <w:color w:val="FF0000"/>
        </w:rPr>
      </w:pPr>
      <w:r w:rsidRPr="7307DE23">
        <w:t>M</w:t>
      </w:r>
      <w:r w:rsidR="1F35844D" w:rsidRPr="7307DE23">
        <w:t>ake sure EC is informed of all changes</w:t>
      </w:r>
      <w:r w:rsidR="060B92A7" w:rsidRPr="7307DE23">
        <w:t>.</w:t>
      </w:r>
    </w:p>
    <w:p w14:paraId="40FB2AF6" w14:textId="01A97420" w:rsidR="0025734B" w:rsidRPr="0025734B" w:rsidRDefault="5798A5E8" w:rsidP="58F6F9A9">
      <w:pPr>
        <w:rPr>
          <w:b/>
          <w:bCs/>
          <w:u w:val="single"/>
        </w:rPr>
      </w:pPr>
      <w:r w:rsidRPr="58F6F9A9">
        <w:rPr>
          <w:b/>
          <w:bCs/>
          <w:u w:val="single"/>
        </w:rPr>
        <w:t xml:space="preserve">Get some </w:t>
      </w:r>
      <w:r w:rsidR="136601CB" w:rsidRPr="58F6F9A9">
        <w:rPr>
          <w:b/>
          <w:bCs/>
          <w:u w:val="single"/>
        </w:rPr>
        <w:t>Training:</w:t>
      </w:r>
    </w:p>
    <w:p w14:paraId="4E5B1AD0" w14:textId="3CDA3628" w:rsidR="0025734B" w:rsidRPr="0025734B" w:rsidRDefault="0025734B" w:rsidP="0025734B">
      <w:r>
        <w:t xml:space="preserve">Careers leader training is available at </w:t>
      </w:r>
      <w:hyperlink r:id="rId10">
        <w:r w:rsidRPr="58F6F9A9">
          <w:rPr>
            <w:rStyle w:val="Hyperlink"/>
          </w:rPr>
          <w:t>Careers Leader training | The Careers and Enterprise Company</w:t>
        </w:r>
      </w:hyperlink>
    </w:p>
    <w:p w14:paraId="1E480F41" w14:textId="40984FC8" w:rsidR="58F6F9A9" w:rsidRDefault="58F6F9A9" w:rsidP="58F6F9A9"/>
    <w:p w14:paraId="673CB0D1" w14:textId="0E442BDA" w:rsidR="6CA71169" w:rsidRDefault="6CA71169" w:rsidP="58F6F9A9">
      <w:pPr>
        <w:rPr>
          <w:rFonts w:ascii="Calibri" w:eastAsia="Calibri" w:hAnsi="Calibri" w:cs="Calibri"/>
          <w:b/>
          <w:bCs/>
          <w:u w:val="single"/>
        </w:rPr>
      </w:pPr>
      <w:r w:rsidRPr="58F6F9A9">
        <w:rPr>
          <w:rFonts w:ascii="Calibri" w:eastAsia="Calibri" w:hAnsi="Calibri" w:cs="Calibri"/>
          <w:b/>
          <w:bCs/>
          <w:u w:val="single"/>
        </w:rPr>
        <w:t>A</w:t>
      </w:r>
      <w:r w:rsidR="038DFA10" w:rsidRPr="58F6F9A9">
        <w:rPr>
          <w:rFonts w:ascii="Calibri" w:eastAsia="Calibri" w:hAnsi="Calibri" w:cs="Calibri"/>
          <w:b/>
          <w:bCs/>
          <w:u w:val="single"/>
        </w:rPr>
        <w:t>ccess to s</w:t>
      </w:r>
      <w:r w:rsidR="7939356C" w:rsidRPr="58F6F9A9">
        <w:rPr>
          <w:rFonts w:ascii="Calibri" w:eastAsia="Calibri" w:hAnsi="Calibri" w:cs="Calibri"/>
          <w:b/>
          <w:bCs/>
          <w:u w:val="single"/>
        </w:rPr>
        <w:t>ystems &amp; logins</w:t>
      </w:r>
    </w:p>
    <w:p w14:paraId="21897811" w14:textId="06581202" w:rsidR="5C65416E" w:rsidRPr="008206ED" w:rsidRDefault="008206ED" w:rsidP="008206ED">
      <w:pPr>
        <w:shd w:val="clear" w:color="auto" w:fill="FFFFFF" w:themeFill="background1"/>
        <w:spacing w:beforeAutospacing="1" w:afterAutospacing="1"/>
        <w:rPr>
          <w:rFonts w:eastAsia="Times New Roman"/>
          <w:b/>
          <w:bCs/>
          <w:color w:val="000000" w:themeColor="text1"/>
          <w:lang w:eastAsia="en-GB"/>
        </w:rPr>
      </w:pPr>
      <w:r w:rsidRPr="008206ED">
        <w:rPr>
          <w:rFonts w:asciiTheme="majorHAnsi" w:eastAsiaTheme="majorEastAsia" w:hAnsiTheme="majorHAnsi" w:cstheme="majorBidi"/>
          <w:b/>
          <w:bCs/>
          <w:color w:val="000000" w:themeColor="text1"/>
          <w:lang w:eastAsia="en-GB"/>
        </w:rPr>
        <w:t>1.</w:t>
      </w:r>
      <w:r>
        <w:rPr>
          <w:rFonts w:asciiTheme="majorHAnsi" w:eastAsiaTheme="majorEastAsia" w:hAnsiTheme="majorHAnsi" w:cstheme="majorBidi"/>
          <w:color w:val="000000" w:themeColor="text1"/>
          <w:lang w:eastAsia="en-GB"/>
        </w:rPr>
        <w:t xml:space="preserve"> </w:t>
      </w:r>
      <w:r w:rsidR="5C65416E" w:rsidRPr="008206ED">
        <w:rPr>
          <w:rFonts w:asciiTheme="majorHAnsi" w:eastAsiaTheme="majorEastAsia" w:hAnsiTheme="majorHAnsi" w:cstheme="majorBidi"/>
          <w:color w:val="000000" w:themeColor="text1"/>
          <w:lang w:eastAsia="en-GB"/>
        </w:rPr>
        <w:t>Compass</w:t>
      </w:r>
      <w:r w:rsidR="41930F8D" w:rsidRPr="008206ED"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hyperlink r:id="rId11">
        <w:r w:rsidR="41930F8D" w:rsidRPr="58F6F9A9">
          <w:rPr>
            <w:rStyle w:val="Hyperlink"/>
          </w:rPr>
          <w:t>https://auth.careersandenterprise.co.uk/schoolshub</w:t>
        </w:r>
      </w:hyperlink>
    </w:p>
    <w:p w14:paraId="6ED999ED" w14:textId="77777777" w:rsidR="008206ED" w:rsidRDefault="008206ED" w:rsidP="58F6F9A9">
      <w:pPr>
        <w:shd w:val="clear" w:color="auto" w:fill="FFFFFF" w:themeFill="background1"/>
        <w:spacing w:beforeAutospacing="1" w:afterAutospacing="1"/>
        <w:rPr>
          <w:rFonts w:eastAsia="Times New Roman"/>
          <w:b/>
          <w:bCs/>
          <w:color w:val="000000" w:themeColor="text1"/>
          <w:lang w:eastAsia="en-GB"/>
        </w:rPr>
      </w:pPr>
    </w:p>
    <w:p w14:paraId="3FC5C4C4" w14:textId="2A8FEF3C" w:rsidR="29FB1DC9" w:rsidRDefault="29FB1DC9" w:rsidP="58F6F9A9">
      <w:pPr>
        <w:shd w:val="clear" w:color="auto" w:fill="FFFFFF" w:themeFill="background1"/>
        <w:spacing w:beforeAutospacing="1" w:afterAutospacing="1"/>
        <w:rPr>
          <w:rFonts w:eastAsia="Times New Roman"/>
          <w:b/>
          <w:bCs/>
          <w:color w:val="000000" w:themeColor="text1"/>
          <w:lang w:eastAsia="en-GB"/>
        </w:rPr>
      </w:pPr>
      <w:r w:rsidRPr="58F6F9A9">
        <w:rPr>
          <w:rFonts w:eastAsia="Times New Roman"/>
          <w:color w:val="000000" w:themeColor="text1"/>
          <w:lang w:eastAsia="en-GB"/>
        </w:rPr>
        <w:t>Each term you need to complete a compass return, assessing provision against the Gatsby benchmarks.</w:t>
      </w:r>
      <w:r w:rsidR="39017E6A" w:rsidRPr="58F6F9A9">
        <w:rPr>
          <w:rFonts w:eastAsia="Times New Roman"/>
          <w:color w:val="000000" w:themeColor="text1"/>
          <w:lang w:eastAsia="en-GB"/>
        </w:rPr>
        <w:t xml:space="preserve"> </w:t>
      </w:r>
      <w:hyperlink r:id="rId12">
        <w:r w:rsidR="39017E6A" w:rsidRPr="58F6F9A9">
          <w:rPr>
            <w:rStyle w:val="Hyperlink"/>
            <w:rFonts w:eastAsia="Times New Roman"/>
            <w:lang w:eastAsia="en-GB"/>
          </w:rPr>
          <w:t>Gatsby benchmarks</w:t>
        </w:r>
      </w:hyperlink>
    </w:p>
    <w:p w14:paraId="18634CDA" w14:textId="072D0DF1" w:rsidR="58F6F9A9" w:rsidRDefault="58F6F9A9" w:rsidP="58F6F9A9">
      <w:pPr>
        <w:shd w:val="clear" w:color="auto" w:fill="FFFFFF" w:themeFill="background1"/>
        <w:spacing w:beforeAutospacing="1" w:afterAutospacing="1"/>
        <w:rPr>
          <w:rFonts w:eastAsia="Times New Roman"/>
          <w:color w:val="000000" w:themeColor="text1"/>
          <w:lang w:eastAsia="en-GB"/>
        </w:rPr>
      </w:pPr>
    </w:p>
    <w:p w14:paraId="76A0D726" w14:textId="6F65E76B" w:rsidR="2D2E7CCC" w:rsidRDefault="2D2E7CCC" w:rsidP="58F6F9A9">
      <w:pPr>
        <w:shd w:val="clear" w:color="auto" w:fill="FFFFFF" w:themeFill="background1"/>
        <w:spacing w:beforeAutospacing="1" w:afterAutospacing="1"/>
        <w:rPr>
          <w:rFonts w:eastAsia="Times New Roman"/>
          <w:color w:val="000000" w:themeColor="text1"/>
          <w:lang w:eastAsia="en-GB"/>
        </w:rPr>
      </w:pPr>
      <w:r w:rsidRPr="58F6F9A9">
        <w:rPr>
          <w:rFonts w:eastAsia="Times New Roman"/>
          <w:color w:val="000000" w:themeColor="text1"/>
          <w:lang w:eastAsia="en-GB"/>
        </w:rPr>
        <w:t>Handover last compass return.</w:t>
      </w:r>
      <w:r w:rsidR="30F1AE90" w:rsidRPr="58F6F9A9">
        <w:rPr>
          <w:rFonts w:eastAsia="Times New Roman"/>
          <w:color w:val="000000" w:themeColor="text1"/>
          <w:lang w:eastAsia="en-GB"/>
        </w:rPr>
        <w:t xml:space="preserve"> Last report is saved </w:t>
      </w:r>
      <w:r w:rsidR="30F1AE90" w:rsidRPr="58F6F9A9">
        <w:rPr>
          <w:rFonts w:eastAsia="Times New Roman"/>
          <w:color w:val="FF0000"/>
          <w:lang w:eastAsia="en-GB"/>
        </w:rPr>
        <w:t>xx/can be accessed at xx</w:t>
      </w:r>
    </w:p>
    <w:p w14:paraId="11617875" w14:textId="332180DF" w:rsidR="58F6F9A9" w:rsidRDefault="58F6F9A9" w:rsidP="58F6F9A9">
      <w:pPr>
        <w:shd w:val="clear" w:color="auto" w:fill="FFFFFF" w:themeFill="background1"/>
        <w:spacing w:beforeAutospacing="1" w:afterAutospacing="1"/>
        <w:rPr>
          <w:rFonts w:eastAsia="Times New Roman"/>
          <w:color w:val="000000" w:themeColor="text1"/>
          <w:lang w:eastAsia="en-GB"/>
        </w:rPr>
      </w:pPr>
    </w:p>
    <w:p w14:paraId="6E783E8A" w14:textId="3E38A85C" w:rsidR="4E590BF7" w:rsidRDefault="4E590BF7" w:rsidP="58F6F9A9">
      <w:pPr>
        <w:shd w:val="clear" w:color="auto" w:fill="FFFFFF" w:themeFill="background1"/>
        <w:spacing w:beforeAutospacing="1" w:afterAutospacing="1"/>
      </w:pPr>
      <w:r w:rsidRPr="58F6F9A9">
        <w:rPr>
          <w:rFonts w:eastAsia="Times New Roman"/>
          <w:color w:val="000000" w:themeColor="text1"/>
          <w:lang w:eastAsia="en-GB"/>
        </w:rPr>
        <w:lastRenderedPageBreak/>
        <w:t xml:space="preserve">Outgoing CL to set incoming CL up on compass, </w:t>
      </w:r>
      <w:proofErr w:type="gramStart"/>
      <w:r w:rsidRPr="58F6F9A9">
        <w:rPr>
          <w:rFonts w:eastAsia="Times New Roman"/>
          <w:color w:val="000000" w:themeColor="text1"/>
          <w:lang w:eastAsia="en-GB"/>
        </w:rPr>
        <w:t>login</w:t>
      </w:r>
      <w:proofErr w:type="gramEnd"/>
      <w:r w:rsidRPr="58F6F9A9">
        <w:rPr>
          <w:rFonts w:eastAsia="Times New Roman"/>
          <w:color w:val="000000" w:themeColor="text1"/>
          <w:lang w:eastAsia="en-GB"/>
        </w:rPr>
        <w:t xml:space="preserve"> and password</w:t>
      </w:r>
      <w:r w:rsidR="453C3FF6" w:rsidRPr="58F6F9A9">
        <w:rPr>
          <w:rFonts w:eastAsia="Times New Roman"/>
          <w:color w:val="000000" w:themeColor="text1"/>
          <w:lang w:eastAsia="en-GB"/>
        </w:rPr>
        <w:t xml:space="preserve">. </w:t>
      </w:r>
      <w:hyperlink r:id="rId13">
        <w:r w:rsidR="6023B911" w:rsidRPr="58F6F9A9">
          <w:rPr>
            <w:rStyle w:val="Hyperlink"/>
          </w:rPr>
          <w:t>How to add users (only for Admins) – The Careers &amp; Enterprise Company (zendesk.com)</w:t>
        </w:r>
      </w:hyperlink>
    </w:p>
    <w:p w14:paraId="269DDC87" w14:textId="5D88236F" w:rsidR="58F6F9A9" w:rsidRDefault="58F6F9A9" w:rsidP="58F6F9A9">
      <w:pPr>
        <w:shd w:val="clear" w:color="auto" w:fill="FFFFFF" w:themeFill="background1"/>
        <w:spacing w:beforeAutospacing="1" w:afterAutospacing="1"/>
        <w:rPr>
          <w:rFonts w:eastAsia="Times New Roman"/>
          <w:color w:val="000000" w:themeColor="text1"/>
          <w:lang w:eastAsia="en-GB"/>
        </w:rPr>
      </w:pPr>
    </w:p>
    <w:p w14:paraId="61DD5761" w14:textId="48EA34F6" w:rsidR="355AABE6" w:rsidRDefault="355AABE6" w:rsidP="58F6F9A9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u w:val="single"/>
          <w:lang w:eastAsia="en-GB"/>
        </w:rPr>
      </w:pPr>
      <w:r w:rsidRPr="7307DE23">
        <w:rPr>
          <w:rFonts w:eastAsia="Times New Roman"/>
          <w:lang w:eastAsia="en-GB"/>
        </w:rPr>
        <w:t xml:space="preserve">If there is no Compass Administrator </w:t>
      </w:r>
      <w:r w:rsidR="656CCB99" w:rsidRPr="7307DE23">
        <w:rPr>
          <w:rFonts w:eastAsia="Times New Roman"/>
          <w:lang w:eastAsia="en-GB"/>
        </w:rPr>
        <w:t xml:space="preserve">in the school, or they have left, </w:t>
      </w:r>
      <w:r w:rsidRPr="7307DE23">
        <w:rPr>
          <w:rFonts w:eastAsia="Times New Roman"/>
          <w:lang w:eastAsia="en-GB"/>
        </w:rPr>
        <w:t xml:space="preserve">register for a </w:t>
      </w:r>
      <w:r w:rsidR="0F6490DF" w:rsidRPr="7307DE23">
        <w:rPr>
          <w:rFonts w:eastAsia="Times New Roman"/>
          <w:lang w:eastAsia="en-GB"/>
        </w:rPr>
        <w:t xml:space="preserve">new </w:t>
      </w:r>
      <w:r w:rsidRPr="7307DE23">
        <w:rPr>
          <w:rFonts w:eastAsia="Times New Roman"/>
          <w:lang w:eastAsia="en-GB"/>
        </w:rPr>
        <w:t>Compass account via</w:t>
      </w:r>
      <w:r w:rsidR="18BB23B1" w:rsidRPr="7307DE23">
        <w:rPr>
          <w:rFonts w:eastAsia="Times New Roman"/>
          <w:lang w:eastAsia="en-GB"/>
        </w:rPr>
        <w:t xml:space="preserve"> </w:t>
      </w:r>
      <w:r w:rsidR="18BB23B1" w:rsidRPr="7307DE23">
        <w:rPr>
          <w:rFonts w:eastAsia="Times New Roman"/>
          <w:u w:val="single"/>
          <w:lang w:eastAsia="en-GB"/>
        </w:rPr>
        <w:t xml:space="preserve"> </w:t>
      </w:r>
      <w:hyperlink r:id="rId14">
        <w:r w:rsidR="18BB23B1" w:rsidRPr="7307DE23">
          <w:rPr>
            <w:rStyle w:val="Hyperlink"/>
            <w:rFonts w:eastAsia="Times New Roman"/>
            <w:lang w:eastAsia="en-GB"/>
          </w:rPr>
          <w:t>https://tools.careersandenterprise.co.uk/register</w:t>
        </w:r>
      </w:hyperlink>
      <w:r w:rsidR="18BB23B1" w:rsidRPr="7307DE23">
        <w:rPr>
          <w:rFonts w:eastAsia="Times New Roman"/>
          <w:u w:val="single"/>
          <w:lang w:eastAsia="en-GB"/>
        </w:rPr>
        <w:t xml:space="preserve"> </w:t>
      </w:r>
    </w:p>
    <w:p w14:paraId="64F7E290" w14:textId="46E42967" w:rsidR="58F6F9A9" w:rsidRDefault="58F6F9A9" w:rsidP="58F6F9A9">
      <w:pPr>
        <w:shd w:val="clear" w:color="auto" w:fill="FFFFFF" w:themeFill="background1"/>
        <w:spacing w:beforeAutospacing="1" w:afterAutospacing="1"/>
        <w:rPr>
          <w:rFonts w:eastAsia="Times New Roman"/>
          <w:color w:val="000000" w:themeColor="text1"/>
          <w:lang w:eastAsia="en-GB"/>
        </w:rPr>
      </w:pPr>
    </w:p>
    <w:p w14:paraId="702EEB69" w14:textId="77777777" w:rsidR="00C83288" w:rsidRPr="006567B0" w:rsidRDefault="00C83288" w:rsidP="58F6F9A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58F6F9A9">
        <w:rPr>
          <w:rFonts w:eastAsia="Times New Roman"/>
          <w:lang w:eastAsia="en-GB"/>
        </w:rPr>
        <w:t>If there is a Compass Administrator, but they are unable to validate your account, email </w:t>
      </w:r>
      <w:hyperlink r:id="rId15">
        <w:r w:rsidRPr="58F6F9A9">
          <w:rPr>
            <w:rFonts w:eastAsia="Times New Roman"/>
            <w:u w:val="single"/>
            <w:lang w:eastAsia="en-GB"/>
          </w:rPr>
          <w:t>CompassPlus@careersandenterprise.co.uk</w:t>
        </w:r>
      </w:hyperlink>
      <w:r w:rsidRPr="58F6F9A9">
        <w:rPr>
          <w:rFonts w:eastAsia="Times New Roman"/>
          <w:lang w:eastAsia="en-GB"/>
        </w:rPr>
        <w:t> to get your account validated.</w:t>
      </w:r>
    </w:p>
    <w:p w14:paraId="311B9318" w14:textId="46F96FE0" w:rsidR="58F6F9A9" w:rsidRDefault="58F6F9A9" w:rsidP="58F6F9A9">
      <w:pPr>
        <w:shd w:val="clear" w:color="auto" w:fill="FFFFFF" w:themeFill="background1"/>
        <w:spacing w:beforeAutospacing="1" w:after="0" w:line="240" w:lineRule="auto"/>
        <w:rPr>
          <w:rFonts w:eastAsia="Times New Roman"/>
          <w:color w:val="FF0000"/>
          <w:lang w:eastAsia="en-GB"/>
        </w:rPr>
      </w:pPr>
    </w:p>
    <w:p w14:paraId="530A11AE" w14:textId="77777777" w:rsidR="00C83288" w:rsidRPr="006567B0" w:rsidRDefault="00C83288" w:rsidP="58F6F9A9">
      <w:pPr>
        <w:shd w:val="clear" w:color="auto" w:fill="FFFFFF" w:themeFill="background1"/>
        <w:spacing w:before="100" w:beforeAutospacing="1" w:after="0" w:line="240" w:lineRule="auto"/>
        <w:rPr>
          <w:rFonts w:eastAsia="Times New Roman"/>
          <w:lang w:eastAsia="en-GB"/>
        </w:rPr>
      </w:pPr>
      <w:r w:rsidRPr="58F6F9A9">
        <w:rPr>
          <w:rFonts w:eastAsia="Times New Roman"/>
          <w:lang w:eastAsia="en-GB"/>
        </w:rPr>
        <w:t>Once registered and your email is received, CEC will request authorisation from your institution's Headteacher/Principal via the email address on your institution's website. Once they receive authorisation, they will validate your account.</w:t>
      </w:r>
    </w:p>
    <w:p w14:paraId="3FC12206" w14:textId="77777777" w:rsidR="00C83288" w:rsidRDefault="00C83288" w:rsidP="00FC4D9C"/>
    <w:p w14:paraId="7C462863" w14:textId="1E52F062" w:rsidR="0085193C" w:rsidRPr="00DA7DB4" w:rsidRDefault="2F3E5061" w:rsidP="58F6F9A9">
      <w:r>
        <w:t xml:space="preserve">Any other Careers system the school buys in or has access to, for example </w:t>
      </w:r>
      <w:proofErr w:type="spellStart"/>
      <w:r>
        <w:t>Unifrog</w:t>
      </w:r>
      <w:proofErr w:type="spellEnd"/>
      <w:r>
        <w:t xml:space="preserve">, </w:t>
      </w:r>
      <w:r w:rsidR="17308D37">
        <w:t xml:space="preserve">Morrisby, </w:t>
      </w:r>
      <w:proofErr w:type="spellStart"/>
      <w:r w:rsidR="17308D37">
        <w:t>Careercoach</w:t>
      </w:r>
      <w:proofErr w:type="spellEnd"/>
      <w:r w:rsidR="17308D37">
        <w:t xml:space="preserve"> etc.</w:t>
      </w:r>
      <w:r w:rsidR="17308D37" w:rsidRPr="7307DE23">
        <w:rPr>
          <w:color w:val="FF0000"/>
        </w:rPr>
        <w:t xml:space="preserve"> Handover logins and register new users.</w:t>
      </w:r>
    </w:p>
    <w:p w14:paraId="1DF0BF9B" w14:textId="77777777" w:rsidR="008206ED" w:rsidRDefault="008206ED" w:rsidP="7307DE23"/>
    <w:p w14:paraId="6F51BBE3" w14:textId="6DB0F492" w:rsidR="0085193C" w:rsidRPr="00DA7DB4" w:rsidRDefault="008206ED" w:rsidP="7307DE23">
      <w:pPr>
        <w:rPr>
          <w:rStyle w:val="Hyperlink"/>
          <w:rFonts w:ascii="Calibri" w:eastAsia="Calibri" w:hAnsi="Calibri" w:cs="Calibri"/>
        </w:rPr>
      </w:pPr>
      <w:r w:rsidRPr="008206ED">
        <w:rPr>
          <w:b/>
          <w:bCs/>
        </w:rPr>
        <w:t>2</w:t>
      </w:r>
      <w:r>
        <w:t xml:space="preserve">. </w:t>
      </w:r>
      <w:r w:rsidR="17308D37">
        <w:t xml:space="preserve">Register with UCAS at </w:t>
      </w:r>
      <w:hyperlink r:id="rId16">
        <w:r w:rsidR="777F9FEA" w:rsidRPr="7307DE23">
          <w:rPr>
            <w:rStyle w:val="Hyperlink"/>
            <w:rFonts w:ascii="Calibri" w:eastAsia="Calibri" w:hAnsi="Calibri" w:cs="Calibri"/>
          </w:rPr>
          <w:t>UCAS | At the heart of connecting people to higher education</w:t>
        </w:r>
      </w:hyperlink>
    </w:p>
    <w:p w14:paraId="5E3B27F9" w14:textId="6EDCA01D" w:rsidR="0085193C" w:rsidRPr="00DA7DB4" w:rsidRDefault="777F9FEA" w:rsidP="58F6F9A9">
      <w:pPr>
        <w:rPr>
          <w:rFonts w:ascii="Calibri" w:eastAsia="Calibri" w:hAnsi="Calibri" w:cs="Calibri"/>
        </w:rPr>
      </w:pPr>
      <w:r w:rsidRPr="7307DE23">
        <w:rPr>
          <w:rFonts w:ascii="Calibri" w:eastAsia="Calibri" w:hAnsi="Calibri" w:cs="Calibri"/>
        </w:rPr>
        <w:t xml:space="preserve">If </w:t>
      </w:r>
      <w:r w:rsidR="779D8FD4" w:rsidRPr="7307DE23">
        <w:rPr>
          <w:rFonts w:ascii="Calibri" w:eastAsia="Calibri" w:hAnsi="Calibri" w:cs="Calibri"/>
        </w:rPr>
        <w:t xml:space="preserve">you have year 12 or 13 </w:t>
      </w:r>
      <w:r w:rsidR="616A2C77" w:rsidRPr="7307DE23">
        <w:rPr>
          <w:rFonts w:ascii="Calibri" w:eastAsia="Calibri" w:hAnsi="Calibri" w:cs="Calibri"/>
        </w:rPr>
        <w:t>students,</w:t>
      </w:r>
      <w:r w:rsidR="779D8FD4" w:rsidRPr="7307DE23">
        <w:rPr>
          <w:rFonts w:ascii="Calibri" w:eastAsia="Calibri" w:hAnsi="Calibri" w:cs="Calibri"/>
        </w:rPr>
        <w:t xml:space="preserve"> you will need </w:t>
      </w:r>
      <w:r w:rsidR="5D38A8E7" w:rsidRPr="7307DE23">
        <w:rPr>
          <w:rFonts w:ascii="Calibri" w:eastAsia="Calibri" w:hAnsi="Calibri" w:cs="Calibri"/>
        </w:rPr>
        <w:t>to register as a UCAS admin</w:t>
      </w:r>
      <w:r w:rsidR="4B170E3C" w:rsidRPr="7307DE23">
        <w:rPr>
          <w:rFonts w:ascii="Calibri" w:eastAsia="Calibri" w:hAnsi="Calibri" w:cs="Calibri"/>
        </w:rPr>
        <w:t>i</w:t>
      </w:r>
      <w:r w:rsidR="5D38A8E7" w:rsidRPr="7307DE23">
        <w:rPr>
          <w:rFonts w:ascii="Calibri" w:eastAsia="Calibri" w:hAnsi="Calibri" w:cs="Calibri"/>
        </w:rPr>
        <w:t xml:space="preserve">strator </w:t>
      </w:r>
      <w:r w:rsidR="74C96A4D" w:rsidRPr="7307DE23">
        <w:rPr>
          <w:rFonts w:ascii="Calibri" w:eastAsia="Calibri" w:hAnsi="Calibri" w:cs="Calibri"/>
        </w:rPr>
        <w:t xml:space="preserve">or adviser: </w:t>
      </w:r>
      <w:hyperlink r:id="rId17">
        <w:r w:rsidR="74C96A4D" w:rsidRPr="7307DE23">
          <w:rPr>
            <w:rStyle w:val="Hyperlink"/>
            <w:rFonts w:ascii="Calibri" w:eastAsia="Calibri" w:hAnsi="Calibri" w:cs="Calibri"/>
          </w:rPr>
          <w:t>Sign in | UCAS</w:t>
        </w:r>
      </w:hyperlink>
      <w:r w:rsidR="74C96A4D" w:rsidRPr="7307DE23">
        <w:rPr>
          <w:rFonts w:ascii="Calibri" w:eastAsia="Calibri" w:hAnsi="Calibri" w:cs="Calibri"/>
        </w:rPr>
        <w:t xml:space="preserve"> and undertake relevant training</w:t>
      </w:r>
      <w:r w:rsidR="008206ED">
        <w:rPr>
          <w:rFonts w:ascii="Calibri" w:eastAsia="Calibri" w:hAnsi="Calibri" w:cs="Calibri"/>
        </w:rPr>
        <w:t>.</w:t>
      </w:r>
    </w:p>
    <w:p w14:paraId="3F6BFF44" w14:textId="77777777" w:rsidR="008206ED" w:rsidRDefault="43EF116F" w:rsidP="7307DE23">
      <w:pPr>
        <w:rPr>
          <w:rFonts w:ascii="Calibri" w:eastAsia="Calibri" w:hAnsi="Calibri" w:cs="Calibri"/>
        </w:rPr>
      </w:pPr>
      <w:r w:rsidRPr="7307DE23">
        <w:rPr>
          <w:rFonts w:ascii="Calibri" w:eastAsia="Calibri" w:hAnsi="Calibri" w:cs="Calibri"/>
        </w:rPr>
        <w:t xml:space="preserve">  </w:t>
      </w:r>
    </w:p>
    <w:p w14:paraId="7DAD6A62" w14:textId="20F76170" w:rsidR="0085193C" w:rsidRPr="00DA7DB4" w:rsidRDefault="008206ED" w:rsidP="7307DE23">
      <w:pPr>
        <w:rPr>
          <w:rFonts w:ascii="Calibri" w:eastAsia="Calibri" w:hAnsi="Calibri" w:cs="Calibri"/>
        </w:rPr>
      </w:pPr>
      <w:r w:rsidRPr="008206ED">
        <w:rPr>
          <w:rFonts w:ascii="Calibri" w:eastAsia="Calibri" w:hAnsi="Calibri" w:cs="Calibri"/>
          <w:b/>
          <w:bCs/>
        </w:rPr>
        <w:t>3.</w:t>
      </w:r>
      <w:r>
        <w:rPr>
          <w:rFonts w:ascii="Calibri" w:eastAsia="Calibri" w:hAnsi="Calibri" w:cs="Calibri"/>
        </w:rPr>
        <w:t xml:space="preserve"> </w:t>
      </w:r>
      <w:r w:rsidR="125576F9" w:rsidRPr="7307DE23">
        <w:rPr>
          <w:rFonts w:ascii="Calibri" w:eastAsia="Calibri" w:hAnsi="Calibri" w:cs="Calibri"/>
        </w:rPr>
        <w:t xml:space="preserve">School/college website </w:t>
      </w:r>
      <w:r w:rsidR="0A5AF884" w:rsidRPr="7307DE23">
        <w:rPr>
          <w:rFonts w:ascii="Calibri" w:eastAsia="Calibri" w:hAnsi="Calibri" w:cs="Calibri"/>
        </w:rPr>
        <w:t>and careers intranet l</w:t>
      </w:r>
      <w:r w:rsidR="125576F9" w:rsidRPr="7307DE23">
        <w:rPr>
          <w:rFonts w:ascii="Calibri" w:eastAsia="Calibri" w:hAnsi="Calibri" w:cs="Calibri"/>
        </w:rPr>
        <w:t>ogins if applicable to update</w:t>
      </w:r>
      <w:r w:rsidR="1C1BA603" w:rsidRPr="7307DE23">
        <w:rPr>
          <w:rFonts w:ascii="Calibri" w:eastAsia="Calibri" w:hAnsi="Calibri" w:cs="Calibri"/>
        </w:rPr>
        <w:t xml:space="preserve"> resources etc</w:t>
      </w:r>
      <w:r>
        <w:rPr>
          <w:rFonts w:ascii="Calibri" w:eastAsia="Calibri" w:hAnsi="Calibri" w:cs="Calibri"/>
        </w:rPr>
        <w:t>.</w:t>
      </w:r>
    </w:p>
    <w:p w14:paraId="2544B1E0" w14:textId="0DAC5013" w:rsidR="0085193C" w:rsidRPr="00DA7DB4" w:rsidRDefault="0085193C" w:rsidP="58F6F9A9">
      <w:pPr>
        <w:rPr>
          <w:rFonts w:ascii="Calibri" w:eastAsia="Calibri" w:hAnsi="Calibri" w:cs="Calibri"/>
        </w:rPr>
      </w:pPr>
    </w:p>
    <w:p w14:paraId="3F411EAD" w14:textId="12F10F1D" w:rsidR="0085193C" w:rsidRPr="00DA7DB4" w:rsidRDefault="74053BF4" w:rsidP="58F6F9A9">
      <w:pPr>
        <w:rPr>
          <w:rFonts w:ascii="Calibri" w:eastAsia="Calibri" w:hAnsi="Calibri" w:cs="Calibri"/>
          <w:b/>
          <w:bCs/>
          <w:u w:val="single"/>
        </w:rPr>
      </w:pPr>
      <w:r w:rsidRPr="58F6F9A9">
        <w:rPr>
          <w:rFonts w:ascii="Calibri" w:eastAsia="Calibri" w:hAnsi="Calibri" w:cs="Calibri"/>
          <w:b/>
          <w:bCs/>
          <w:u w:val="single"/>
        </w:rPr>
        <w:t xml:space="preserve">Check and review all </w:t>
      </w:r>
      <w:proofErr w:type="gramStart"/>
      <w:r w:rsidR="3FB74A25" w:rsidRPr="58F6F9A9">
        <w:rPr>
          <w:rFonts w:ascii="Calibri" w:eastAsia="Calibri" w:hAnsi="Calibri" w:cs="Calibri"/>
          <w:b/>
          <w:bCs/>
          <w:u w:val="single"/>
        </w:rPr>
        <w:t>Policies</w:t>
      </w:r>
      <w:proofErr w:type="gramEnd"/>
    </w:p>
    <w:p w14:paraId="7777DD16" w14:textId="471C9024" w:rsidR="0085193C" w:rsidRPr="00DA7DB4" w:rsidRDefault="3FB74A25" w:rsidP="00FC4D9C">
      <w:r>
        <w:t>Check Careers Policy and Provider Access Policies are up to date, reviewed by SLT and Governors, dated and published on the website – under the policy section and the careers section.</w:t>
      </w:r>
    </w:p>
    <w:p w14:paraId="7ECE7E8F" w14:textId="07D04008" w:rsidR="0085193C" w:rsidRPr="00DA7DB4" w:rsidRDefault="3FB74A25" w:rsidP="00FC4D9C">
      <w:r>
        <w:t xml:space="preserve">Ensure old CL is removed and name and contact details of new CL (or any other members of the careers team) are on the </w:t>
      </w:r>
      <w:proofErr w:type="gramStart"/>
      <w:r>
        <w:t>website</w:t>
      </w:r>
      <w:proofErr w:type="gramEnd"/>
    </w:p>
    <w:p w14:paraId="230511C8" w14:textId="60E575EB" w:rsidR="0085193C" w:rsidRPr="00DA7DB4" w:rsidRDefault="008206ED" w:rsidP="58F6F9A9">
      <w:pPr>
        <w:rPr>
          <w:rFonts w:ascii="Calibri" w:eastAsia="Calibri" w:hAnsi="Calibri" w:cs="Calibri"/>
        </w:rPr>
      </w:pPr>
      <w:hyperlink r:id="rId18">
        <w:r w:rsidR="3D011488" w:rsidRPr="58F6F9A9">
          <w:rPr>
            <w:rStyle w:val="Hyperlink"/>
            <w:rFonts w:ascii="Calibri" w:eastAsia="Calibri" w:hAnsi="Calibri" w:cs="Calibri"/>
          </w:rPr>
          <w:t>CEIAG example policy | CEC Resource Directory (careersandenterprise.co.uk)</w:t>
        </w:r>
      </w:hyperlink>
    </w:p>
    <w:p w14:paraId="24D2374A" w14:textId="6D4B6C5B" w:rsidR="49C7E4C2" w:rsidRDefault="008206ED" w:rsidP="58F6F9A9">
      <w:pPr>
        <w:rPr>
          <w:rFonts w:ascii="Calibri" w:eastAsia="Calibri" w:hAnsi="Calibri" w:cs="Calibri"/>
        </w:rPr>
      </w:pPr>
      <w:hyperlink r:id="rId19">
        <w:r w:rsidR="49C7E4C2" w:rsidRPr="58F6F9A9">
          <w:rPr>
            <w:rStyle w:val="Hyperlink"/>
            <w:rFonts w:ascii="Calibri" w:eastAsia="Calibri" w:hAnsi="Calibri" w:cs="Calibri"/>
          </w:rPr>
          <w:t>Example Provider Access Policy Statement | CEC Resource Directory (careersandenterprise.co.uk)</w:t>
        </w:r>
      </w:hyperlink>
    </w:p>
    <w:p w14:paraId="2285AF4F" w14:textId="3ACAF987" w:rsidR="58F6F9A9" w:rsidRDefault="58F6F9A9">
      <w:r>
        <w:br w:type="page"/>
      </w:r>
    </w:p>
    <w:p w14:paraId="3848DC62" w14:textId="7495BC24" w:rsidR="322C1298" w:rsidRDefault="322C1298" w:rsidP="58F6F9A9">
      <w:pPr>
        <w:rPr>
          <w:b/>
          <w:bCs/>
          <w:u w:val="single"/>
        </w:rPr>
      </w:pPr>
      <w:r w:rsidRPr="58F6F9A9">
        <w:rPr>
          <w:b/>
          <w:bCs/>
          <w:u w:val="single"/>
        </w:rPr>
        <w:lastRenderedPageBreak/>
        <w:t>Go through each Benchmark and check you’re doing all the right things: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816A7" w14:paraId="24428C58" w14:textId="77777777" w:rsidTr="7307DE23">
        <w:tc>
          <w:tcPr>
            <w:tcW w:w="2972" w:type="dxa"/>
          </w:tcPr>
          <w:p w14:paraId="4C13ED2E" w14:textId="189B3E1E" w:rsidR="006816A7" w:rsidRDefault="006816A7" w:rsidP="00FC4D9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Benchmark</w:t>
            </w:r>
          </w:p>
        </w:tc>
        <w:tc>
          <w:tcPr>
            <w:tcW w:w="6044" w:type="dxa"/>
          </w:tcPr>
          <w:p w14:paraId="337ED873" w14:textId="704D082E" w:rsidR="006816A7" w:rsidRDefault="00DA7DB4" w:rsidP="00FC4D9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 do</w:t>
            </w:r>
          </w:p>
        </w:tc>
      </w:tr>
      <w:tr w:rsidR="006816A7" w14:paraId="5AE3B6DA" w14:textId="77777777" w:rsidTr="7307DE23">
        <w:tc>
          <w:tcPr>
            <w:tcW w:w="2972" w:type="dxa"/>
          </w:tcPr>
          <w:p w14:paraId="5B245A9A" w14:textId="5ADB49CE" w:rsidR="006816A7" w:rsidRPr="00DA7DB4" w:rsidRDefault="00DA7DB4" w:rsidP="00FC4D9C">
            <w:r w:rsidRPr="00DA7DB4">
              <w:t>1 Stable careers programme</w:t>
            </w:r>
          </w:p>
        </w:tc>
        <w:tc>
          <w:tcPr>
            <w:tcW w:w="6044" w:type="dxa"/>
          </w:tcPr>
          <w:p w14:paraId="318BB056" w14:textId="5EE02585" w:rsidR="00DA7DB4" w:rsidRDefault="00DA7DB4" w:rsidP="00DA7DB4">
            <w:r>
              <w:t>Ensure careers programme is written down and published on the website.</w:t>
            </w:r>
          </w:p>
          <w:p w14:paraId="71F02DD6" w14:textId="6187CA69" w:rsidR="58F6F9A9" w:rsidRDefault="58F6F9A9" w:rsidP="58F6F9A9"/>
          <w:p w14:paraId="37449DBC" w14:textId="07D04008" w:rsidR="00DA7DB4" w:rsidRDefault="00DA7DB4" w:rsidP="00DA7DB4">
            <w:r>
              <w:t xml:space="preserve">Ensure old CL is removed and name and contact details of new CL </w:t>
            </w:r>
            <w:r w:rsidR="541BDCE6">
              <w:t xml:space="preserve">(or any other members of the careers team) </w:t>
            </w:r>
            <w:r>
              <w:t xml:space="preserve">are on the </w:t>
            </w:r>
            <w:proofErr w:type="gramStart"/>
            <w:r>
              <w:t>website</w:t>
            </w:r>
            <w:proofErr w:type="gramEnd"/>
          </w:p>
          <w:p w14:paraId="649F966C" w14:textId="42D09390" w:rsidR="58F6F9A9" w:rsidRDefault="58F6F9A9" w:rsidP="58F6F9A9"/>
          <w:p w14:paraId="2F90377E" w14:textId="017CC7C0" w:rsidR="00DA7DB4" w:rsidRPr="00DA7DB4" w:rsidRDefault="00DA7DB4" w:rsidP="00DA7DB4">
            <w:r>
              <w:t xml:space="preserve">Review and update programme </w:t>
            </w:r>
            <w:r w:rsidR="5065CC71">
              <w:t>annually</w:t>
            </w:r>
          </w:p>
          <w:p w14:paraId="6EB787E0" w14:textId="67A8B8F2" w:rsidR="58F6F9A9" w:rsidRDefault="58F6F9A9" w:rsidP="58F6F9A9"/>
          <w:p w14:paraId="41DB8F07" w14:textId="3999DDD6" w:rsidR="00DA7DB4" w:rsidRDefault="00DA7DB4" w:rsidP="00DA7DB4">
            <w:r>
              <w:t>Check and manage budget for careers programme – talk to</w:t>
            </w:r>
            <w:r w:rsidRPr="58F6F9A9">
              <w:rPr>
                <w:color w:val="FF0000"/>
              </w:rPr>
              <w:t xml:space="preserve"> xx in finance </w:t>
            </w:r>
            <w:proofErr w:type="gramStart"/>
            <w:r w:rsidRPr="58F6F9A9">
              <w:rPr>
                <w:color w:val="FF0000"/>
              </w:rPr>
              <w:t>office</w:t>
            </w:r>
            <w:proofErr w:type="gramEnd"/>
          </w:p>
          <w:p w14:paraId="2DD57396" w14:textId="5E33E6CB" w:rsidR="58F6F9A9" w:rsidRDefault="58F6F9A9"/>
          <w:p w14:paraId="7EBDC8CB" w14:textId="59EE97F5" w:rsidR="00DA7DB4" w:rsidRPr="00DA7DB4" w:rsidRDefault="00DA7DB4" w:rsidP="00DA7DB4">
            <w:r>
              <w:t xml:space="preserve">Ensure </w:t>
            </w:r>
            <w:r w:rsidR="66A1A51A">
              <w:t xml:space="preserve">website contains updated </w:t>
            </w:r>
            <w:r>
              <w:t>information for</w:t>
            </w:r>
          </w:p>
          <w:p w14:paraId="51CCFD18" w14:textId="40934C72" w:rsidR="00DA7DB4" w:rsidRPr="00DA7DB4" w:rsidRDefault="00DA7DB4" w:rsidP="00DA7DB4">
            <w:r w:rsidRPr="00DA7DB4">
              <w:t>Students</w:t>
            </w:r>
          </w:p>
          <w:p w14:paraId="40166A8B" w14:textId="6DE87898" w:rsidR="00DA7DB4" w:rsidRPr="00DA7DB4" w:rsidRDefault="00DA7DB4" w:rsidP="00DA7DB4">
            <w:r w:rsidRPr="00DA7DB4">
              <w:t>Teachers</w:t>
            </w:r>
          </w:p>
          <w:p w14:paraId="370234C2" w14:textId="0A674E7E" w:rsidR="00DA7DB4" w:rsidRPr="00DA7DB4" w:rsidRDefault="00DA7DB4" w:rsidP="00DA7DB4">
            <w:r w:rsidRPr="00DA7DB4">
              <w:t>Employers</w:t>
            </w:r>
          </w:p>
          <w:p w14:paraId="6AAEBD48" w14:textId="383AE136" w:rsidR="00DA7DB4" w:rsidRDefault="00DA7DB4" w:rsidP="00DA7DB4">
            <w:r>
              <w:t>Parents/carers</w:t>
            </w:r>
          </w:p>
          <w:p w14:paraId="0E16C088" w14:textId="77777777" w:rsidR="00DA7DB4" w:rsidRDefault="00DA7DB4" w:rsidP="00DA7DB4"/>
          <w:p w14:paraId="4073D93E" w14:textId="7E01553D" w:rsidR="00DA7DB4" w:rsidRPr="00DA7DB4" w:rsidRDefault="00DA7DB4" w:rsidP="00DA7DB4">
            <w:r>
              <w:t>Collect feedback on</w:t>
            </w:r>
            <w:r w:rsidRPr="00DA7DB4">
              <w:t xml:space="preserve"> careers programme from:</w:t>
            </w:r>
          </w:p>
          <w:p w14:paraId="376201AE" w14:textId="765BB68A" w:rsidR="00DA7DB4" w:rsidRPr="00DA7DB4" w:rsidRDefault="00DA7DB4" w:rsidP="00DA7DB4">
            <w:r>
              <w:t xml:space="preserve">Students </w:t>
            </w:r>
            <w:r w:rsidRPr="58F6F9A9">
              <w:rPr>
                <w:color w:val="FF0000"/>
              </w:rPr>
              <w:t xml:space="preserve">link to </w:t>
            </w:r>
            <w:r w:rsidR="088BD8BB" w:rsidRPr="58F6F9A9">
              <w:rPr>
                <w:color w:val="FF0000"/>
              </w:rPr>
              <w:t xml:space="preserve">any </w:t>
            </w:r>
            <w:r w:rsidRPr="58F6F9A9">
              <w:rPr>
                <w:color w:val="FF0000"/>
              </w:rPr>
              <w:t>survey</w:t>
            </w:r>
            <w:r w:rsidR="7BDE16CF" w:rsidRPr="58F6F9A9">
              <w:rPr>
                <w:color w:val="FF0000"/>
              </w:rPr>
              <w:t>s</w:t>
            </w:r>
            <w:r w:rsidRPr="58F6F9A9">
              <w:rPr>
                <w:color w:val="FF0000"/>
              </w:rPr>
              <w:t xml:space="preserve"> previously sent </w:t>
            </w:r>
            <w:proofErr w:type="gramStart"/>
            <w:r w:rsidRPr="58F6F9A9">
              <w:rPr>
                <w:color w:val="FF0000"/>
              </w:rPr>
              <w:t>out</w:t>
            </w:r>
            <w:proofErr w:type="gramEnd"/>
          </w:p>
          <w:p w14:paraId="45E7481A" w14:textId="1ABB1A20" w:rsidR="00DA7DB4" w:rsidRPr="00DA7DB4" w:rsidRDefault="00DA7DB4" w:rsidP="00DA7DB4">
            <w:r>
              <w:t xml:space="preserve">Teachers </w:t>
            </w:r>
            <w:r w:rsidRPr="58F6F9A9">
              <w:rPr>
                <w:color w:val="FF0000"/>
              </w:rPr>
              <w:t>link to survey</w:t>
            </w:r>
            <w:r w:rsidR="042249D1" w:rsidRPr="58F6F9A9">
              <w:rPr>
                <w:color w:val="FF0000"/>
              </w:rPr>
              <w:t>s</w:t>
            </w:r>
            <w:r w:rsidRPr="58F6F9A9">
              <w:rPr>
                <w:color w:val="FF0000"/>
              </w:rPr>
              <w:t xml:space="preserve"> previously sent </w:t>
            </w:r>
            <w:proofErr w:type="gramStart"/>
            <w:r w:rsidRPr="58F6F9A9">
              <w:rPr>
                <w:color w:val="FF0000"/>
              </w:rPr>
              <w:t>out</w:t>
            </w:r>
            <w:proofErr w:type="gramEnd"/>
          </w:p>
          <w:p w14:paraId="54C5E9C2" w14:textId="4855F0B9" w:rsidR="00DA7DB4" w:rsidRPr="00DA7DB4" w:rsidRDefault="00DA7DB4" w:rsidP="00DA7DB4">
            <w:r>
              <w:t xml:space="preserve">Employers </w:t>
            </w:r>
            <w:r w:rsidRPr="58F6F9A9">
              <w:rPr>
                <w:color w:val="FF0000"/>
              </w:rPr>
              <w:t>link to survey</w:t>
            </w:r>
            <w:r w:rsidR="7EAA029B" w:rsidRPr="58F6F9A9">
              <w:rPr>
                <w:color w:val="FF0000"/>
              </w:rPr>
              <w:t>s</w:t>
            </w:r>
            <w:r w:rsidRPr="58F6F9A9">
              <w:rPr>
                <w:color w:val="FF0000"/>
              </w:rPr>
              <w:t xml:space="preserve"> shared with employers after w/ex/events etc.</w:t>
            </w:r>
          </w:p>
          <w:p w14:paraId="47A588EC" w14:textId="569A7D2C" w:rsidR="00DA7DB4" w:rsidRPr="00DA7DB4" w:rsidRDefault="00DA7DB4" w:rsidP="00DA7DB4">
            <w:r>
              <w:t xml:space="preserve">Parents and carers </w:t>
            </w:r>
            <w:r w:rsidRPr="58F6F9A9">
              <w:rPr>
                <w:color w:val="FF0000"/>
              </w:rPr>
              <w:t>link to survey</w:t>
            </w:r>
            <w:r w:rsidR="19B603BD" w:rsidRPr="58F6F9A9">
              <w:rPr>
                <w:color w:val="FF0000"/>
              </w:rPr>
              <w:t>s</w:t>
            </w:r>
            <w:r w:rsidRPr="58F6F9A9">
              <w:rPr>
                <w:color w:val="FF0000"/>
              </w:rPr>
              <w:t xml:space="preserve"> previously sent </w:t>
            </w:r>
            <w:proofErr w:type="gramStart"/>
            <w:r w:rsidRPr="58F6F9A9">
              <w:rPr>
                <w:color w:val="FF0000"/>
              </w:rPr>
              <w:t>out</w:t>
            </w:r>
            <w:proofErr w:type="gramEnd"/>
          </w:p>
          <w:p w14:paraId="331386A3" w14:textId="40523967" w:rsidR="58F6F9A9" w:rsidRDefault="58F6F9A9" w:rsidP="58F6F9A9">
            <w:pPr>
              <w:rPr>
                <w:color w:val="FF0000"/>
              </w:rPr>
            </w:pPr>
          </w:p>
          <w:p w14:paraId="7EBDC079" w14:textId="71D020A7" w:rsidR="081FACA4" w:rsidRDefault="081FACA4" w:rsidP="58F6F9A9">
            <w:pPr>
              <w:spacing w:line="259" w:lineRule="auto"/>
            </w:pPr>
            <w:r w:rsidRPr="58F6F9A9">
              <w:t>If you do not have access to previous surveys:</w:t>
            </w:r>
          </w:p>
          <w:p w14:paraId="3381808C" w14:textId="79146CEC" w:rsidR="4ADA6C0E" w:rsidRDefault="008206ED" w:rsidP="58F6F9A9">
            <w:pPr>
              <w:spacing w:line="259" w:lineRule="auto"/>
            </w:pPr>
            <w:hyperlink r:id="rId20" w:anchor=":~:text=Access%20the%20%E2%80%98Impact%20Evaluation%20Guidance%20Document%E2%80%99%20for%20support,questions%20to%20collect%20stakeholder%20voices%20in%20these%20resources.">
              <w:r w:rsidR="4ADA6C0E" w:rsidRPr="58F6F9A9">
                <w:rPr>
                  <w:rStyle w:val="Hyperlink"/>
                </w:rPr>
                <w:t>CEC impact evaluation</w:t>
              </w:r>
            </w:hyperlink>
          </w:p>
          <w:p w14:paraId="11C878E0" w14:textId="0A370777" w:rsidR="58F6F9A9" w:rsidRDefault="58F6F9A9"/>
          <w:p w14:paraId="1CB4B07F" w14:textId="40CE58C7" w:rsidR="006816A7" w:rsidRPr="00DA7DB4" w:rsidRDefault="00DA7DB4" w:rsidP="58F6F9A9">
            <w:pPr>
              <w:rPr>
                <w:color w:val="FF0000"/>
              </w:rPr>
            </w:pPr>
            <w:r>
              <w:t xml:space="preserve">Ensure any new legislation is added to website as appropriate </w:t>
            </w:r>
          </w:p>
        </w:tc>
      </w:tr>
      <w:tr w:rsidR="006816A7" w14:paraId="37D03C28" w14:textId="77777777" w:rsidTr="7307DE23">
        <w:tc>
          <w:tcPr>
            <w:tcW w:w="2972" w:type="dxa"/>
          </w:tcPr>
          <w:p w14:paraId="6CEAA44E" w14:textId="6970C87E" w:rsidR="006816A7" w:rsidRPr="0025734B" w:rsidRDefault="00DA7DB4" w:rsidP="00FC4D9C">
            <w:r w:rsidRPr="0025734B">
              <w:t>2 Learning f</w:t>
            </w:r>
            <w:r w:rsidR="0025734B">
              <w:t>ro</w:t>
            </w:r>
            <w:r w:rsidRPr="0025734B">
              <w:t xml:space="preserve">m </w:t>
            </w:r>
            <w:r w:rsidR="0025734B" w:rsidRPr="0025734B">
              <w:t>career and labour market information</w:t>
            </w:r>
          </w:p>
        </w:tc>
        <w:tc>
          <w:tcPr>
            <w:tcW w:w="6044" w:type="dxa"/>
          </w:tcPr>
          <w:p w14:paraId="1D59AA50" w14:textId="77777777" w:rsidR="008B19C4" w:rsidRDefault="183487D2" w:rsidP="58F6F9A9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 xml:space="preserve">Ensure LMI data on website (if you have it) is up to </w:t>
            </w:r>
            <w:proofErr w:type="gramStart"/>
            <w:r w:rsidRPr="58F6F9A9">
              <w:rPr>
                <w:lang w:eastAsia="en-GB"/>
              </w:rPr>
              <w:t>date</w:t>
            </w:r>
            <w:proofErr w:type="gramEnd"/>
            <w:r w:rsidRPr="58F6F9A9">
              <w:rPr>
                <w:lang w:eastAsia="en-GB"/>
              </w:rPr>
              <w:t xml:space="preserve"> </w:t>
            </w:r>
          </w:p>
          <w:p w14:paraId="50172E0C" w14:textId="53625970" w:rsidR="58F6F9A9" w:rsidRDefault="58F6F9A9" w:rsidP="58F6F9A9">
            <w:pPr>
              <w:pStyle w:val="NoSpacing"/>
              <w:rPr>
                <w:lang w:eastAsia="en-GB"/>
              </w:rPr>
            </w:pPr>
          </w:p>
          <w:p w14:paraId="187A4B33" w14:textId="77777777" w:rsidR="008B19C4" w:rsidRDefault="183487D2" w:rsidP="008B19C4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 xml:space="preserve">Ensure all info on website is up to date on future study options and labour market opportunities. </w:t>
            </w:r>
          </w:p>
          <w:p w14:paraId="46E699D6" w14:textId="1667C962" w:rsidR="58F6F9A9" w:rsidRDefault="58F6F9A9" w:rsidP="58F6F9A9">
            <w:pPr>
              <w:pStyle w:val="NoSpacing"/>
              <w:rPr>
                <w:lang w:eastAsia="en-GB"/>
              </w:rPr>
            </w:pPr>
          </w:p>
          <w:p w14:paraId="6D8B8B88" w14:textId="6FFDB2A8" w:rsidR="008B19C4" w:rsidRDefault="27F3AACE" w:rsidP="008B19C4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Cross reference careers programme to e</w:t>
            </w:r>
            <w:r w:rsidR="183487D2" w:rsidRPr="58F6F9A9">
              <w:rPr>
                <w:lang w:eastAsia="en-GB"/>
              </w:rPr>
              <w:t xml:space="preserve">nsure LMI activities go </w:t>
            </w:r>
            <w:r w:rsidR="72FF33EE" w:rsidRPr="58F6F9A9">
              <w:rPr>
                <w:lang w:eastAsia="en-GB"/>
              </w:rPr>
              <w:t>o</w:t>
            </w:r>
            <w:r w:rsidR="183487D2" w:rsidRPr="58F6F9A9">
              <w:rPr>
                <w:lang w:eastAsia="en-GB"/>
              </w:rPr>
              <w:t xml:space="preserve">n within the school </w:t>
            </w:r>
            <w:r w:rsidR="183487D2" w:rsidRPr="58F6F9A9">
              <w:rPr>
                <w:color w:val="FF0000"/>
                <w:lang w:eastAsia="en-GB"/>
              </w:rPr>
              <w:t xml:space="preserve">xx </w:t>
            </w:r>
            <w:proofErr w:type="gramStart"/>
            <w:r w:rsidR="183487D2" w:rsidRPr="58F6F9A9">
              <w:rPr>
                <w:color w:val="FF0000"/>
                <w:lang w:eastAsia="en-GB"/>
              </w:rPr>
              <w:t>lessons</w:t>
            </w:r>
            <w:proofErr w:type="gramEnd"/>
          </w:p>
          <w:p w14:paraId="75BA992C" w14:textId="5D089AC6" w:rsidR="58F6F9A9" w:rsidRDefault="58F6F9A9" w:rsidP="58F6F9A9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1EA84669" w14:textId="649D6111" w:rsidR="00531F32" w:rsidRDefault="00531F32" w:rsidP="008B19C4">
            <w:pPr>
              <w:pStyle w:val="NoSpacing"/>
              <w:rPr>
                <w:color w:val="000000" w:themeColor="text1"/>
                <w:lang w:eastAsia="en-GB"/>
              </w:rPr>
            </w:pPr>
            <w:r w:rsidRPr="00531F32">
              <w:rPr>
                <w:color w:val="000000" w:themeColor="text1"/>
                <w:lang w:eastAsia="en-GB"/>
              </w:rPr>
              <w:t xml:space="preserve">Continue to think up new ideas for accessing and using </w:t>
            </w:r>
            <w:proofErr w:type="gramStart"/>
            <w:r w:rsidRPr="00531F32">
              <w:rPr>
                <w:color w:val="000000" w:themeColor="text1"/>
                <w:lang w:eastAsia="en-GB"/>
              </w:rPr>
              <w:t>LMI</w:t>
            </w:r>
            <w:proofErr w:type="gramEnd"/>
          </w:p>
          <w:p w14:paraId="79994ECE" w14:textId="77777777" w:rsidR="00791AFE" w:rsidRDefault="00791AFE" w:rsidP="008B19C4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4CF6AC6C" w14:textId="16AB44A2" w:rsidR="0038377A" w:rsidRDefault="00447E2A" w:rsidP="00791AFE">
            <w:pPr>
              <w:rPr>
                <w:color w:val="FF0000"/>
              </w:rPr>
            </w:pPr>
            <w:r>
              <w:t>Sign up for/access LMI updates at</w:t>
            </w:r>
            <w:r w:rsidRPr="00447E2A">
              <w:rPr>
                <w:color w:val="FF0000"/>
              </w:rPr>
              <w:t xml:space="preserve"> xx</w:t>
            </w:r>
          </w:p>
          <w:p w14:paraId="7221F237" w14:textId="5BA4914C" w:rsidR="00447E2A" w:rsidRDefault="00447E2A" w:rsidP="00791AFE">
            <w:pPr>
              <w:rPr>
                <w:rStyle w:val="Hyperlink"/>
              </w:rPr>
            </w:pPr>
            <w:r>
              <w:rPr>
                <w:rStyle w:val="Hyperlink"/>
                <w:color w:val="FF0000"/>
              </w:rPr>
              <w:t>LMI websites:</w:t>
            </w:r>
          </w:p>
          <w:p w14:paraId="6965CEC7" w14:textId="77777777" w:rsidR="00791AFE" w:rsidRPr="00531F32" w:rsidRDefault="00791AFE" w:rsidP="008B19C4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6823C3E8" w14:textId="6CD1A1F7" w:rsidR="7BE68525" w:rsidRDefault="3729DA07" w:rsidP="58F6F9A9">
            <w:pPr>
              <w:pStyle w:val="NoSpacing"/>
              <w:rPr>
                <w:color w:val="000000" w:themeColor="text1"/>
                <w:lang w:eastAsia="en-GB"/>
              </w:rPr>
            </w:pPr>
            <w:r w:rsidRPr="7307DE23">
              <w:rPr>
                <w:color w:val="000000" w:themeColor="text1"/>
                <w:lang w:eastAsia="en-GB"/>
              </w:rPr>
              <w:t>Check local Careers Hub for further LMI information:</w:t>
            </w:r>
          </w:p>
          <w:p w14:paraId="24DB188C" w14:textId="4755484C" w:rsidR="73DD6F6C" w:rsidRDefault="73DD6F6C" w:rsidP="7307DE23">
            <w:pPr>
              <w:pStyle w:val="NoSpacing"/>
              <w:rPr>
                <w:rFonts w:ascii="Calibri" w:eastAsia="Calibri" w:hAnsi="Calibri" w:cs="Calibri"/>
                <w:color w:val="FF0000"/>
              </w:rPr>
            </w:pPr>
            <w:r w:rsidRPr="7307DE23">
              <w:rPr>
                <w:rFonts w:ascii="Calibri" w:eastAsia="Calibri" w:hAnsi="Calibri" w:cs="Calibri"/>
                <w:color w:val="FF0000"/>
              </w:rPr>
              <w:t>Link to local careers hub</w:t>
            </w:r>
          </w:p>
          <w:p w14:paraId="00AE3FBF" w14:textId="508051A6" w:rsidR="008B19C4" w:rsidRDefault="008B19C4" w:rsidP="00531F32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6816A7" w14:paraId="6F3C0E29" w14:textId="77777777" w:rsidTr="7307DE23">
        <w:tc>
          <w:tcPr>
            <w:tcW w:w="2972" w:type="dxa"/>
          </w:tcPr>
          <w:p w14:paraId="4AA0A618" w14:textId="667ABBCA" w:rsidR="006816A7" w:rsidRPr="008B19C4" w:rsidRDefault="008B19C4" w:rsidP="00FC4D9C">
            <w:r w:rsidRPr="008B19C4">
              <w:lastRenderedPageBreak/>
              <w:t>3 Ad</w:t>
            </w:r>
            <w:r>
              <w:t>d</w:t>
            </w:r>
            <w:r w:rsidRPr="008B19C4">
              <w:t>ressing the needs of every pupil</w:t>
            </w:r>
          </w:p>
        </w:tc>
        <w:tc>
          <w:tcPr>
            <w:tcW w:w="6044" w:type="dxa"/>
          </w:tcPr>
          <w:p w14:paraId="7E243ED4" w14:textId="5DF09D06" w:rsidR="008B19C4" w:rsidRDefault="546D3117" w:rsidP="008B19C4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Cross reference programme to e</w:t>
            </w:r>
            <w:r w:rsidR="183487D2" w:rsidRPr="58F6F9A9">
              <w:rPr>
                <w:lang w:eastAsia="en-GB"/>
              </w:rPr>
              <w:t xml:space="preserve">nsure </w:t>
            </w:r>
            <w:r w:rsidR="77D5A366" w:rsidRPr="58F6F9A9">
              <w:rPr>
                <w:lang w:eastAsia="en-GB"/>
              </w:rPr>
              <w:t xml:space="preserve">it </w:t>
            </w:r>
            <w:r w:rsidR="183487D2" w:rsidRPr="58F6F9A9">
              <w:rPr>
                <w:lang w:eastAsia="en-GB"/>
              </w:rPr>
              <w:t xml:space="preserve">continues to challenge stereotypical thinking and raise aspirations by doing </w:t>
            </w:r>
            <w:r w:rsidR="183487D2" w:rsidRPr="58F6F9A9">
              <w:rPr>
                <w:color w:val="FF0000"/>
                <w:lang w:eastAsia="en-GB"/>
              </w:rPr>
              <w:t>xx</w:t>
            </w:r>
          </w:p>
          <w:p w14:paraId="7627DE78" w14:textId="77777777" w:rsidR="00531F32" w:rsidRDefault="00531F32" w:rsidP="008B19C4">
            <w:pPr>
              <w:pStyle w:val="NoSpacing"/>
              <w:rPr>
                <w:color w:val="FF0000"/>
                <w:lang w:eastAsia="en-GB"/>
              </w:rPr>
            </w:pPr>
          </w:p>
          <w:p w14:paraId="5CB6A74C" w14:textId="23D33D2A" w:rsidR="008B19C4" w:rsidRDefault="314FB590" w:rsidP="58F6F9A9">
            <w:pPr>
              <w:shd w:val="clear" w:color="auto" w:fill="FFFFFF" w:themeFill="background1"/>
              <w:spacing w:beforeAutospacing="1" w:afterAutospacing="1" w:line="300" w:lineRule="atLeast"/>
              <w:outlineLvl w:val="2"/>
              <w:rPr>
                <w:rFonts w:eastAsia="Times New Roman"/>
                <w:color w:val="00B0F0"/>
                <w:lang w:eastAsia="en-GB"/>
              </w:rPr>
            </w:pPr>
            <w:r w:rsidRPr="7307DE23">
              <w:rPr>
                <w:rFonts w:eastAsia="Times New Roman"/>
                <w:lang w:eastAsia="en-GB"/>
              </w:rPr>
              <w:t xml:space="preserve">We use </w:t>
            </w:r>
            <w:r w:rsidRPr="7307DE23">
              <w:rPr>
                <w:rFonts w:eastAsia="Times New Roman"/>
                <w:color w:val="FF0000"/>
                <w:lang w:eastAsia="en-GB"/>
              </w:rPr>
              <w:t>Compass +/</w:t>
            </w:r>
            <w:proofErr w:type="spellStart"/>
            <w:r w:rsidRPr="7307DE23">
              <w:rPr>
                <w:rFonts w:eastAsia="Times New Roman"/>
                <w:color w:val="FF0000"/>
                <w:lang w:eastAsia="en-GB"/>
              </w:rPr>
              <w:t>Unifrog</w:t>
            </w:r>
            <w:proofErr w:type="spellEnd"/>
            <w:r w:rsidRPr="7307DE23">
              <w:rPr>
                <w:rFonts w:eastAsia="Times New Roman"/>
                <w:color w:val="FF0000"/>
                <w:lang w:eastAsia="en-GB"/>
              </w:rPr>
              <w:t xml:space="preserve">/... </w:t>
            </w:r>
            <w:r w:rsidRPr="7307DE23">
              <w:rPr>
                <w:rFonts w:eastAsia="Times New Roman"/>
                <w:lang w:eastAsia="en-GB"/>
              </w:rPr>
              <w:t xml:space="preserve">to record our progress on careers stuff and meeting the benchmarks. </w:t>
            </w:r>
            <w:r w:rsidRPr="7307DE23">
              <w:rPr>
                <w:rFonts w:eastAsia="Times New Roman"/>
                <w:color w:val="FF0000"/>
                <w:lang w:eastAsia="en-GB"/>
              </w:rPr>
              <w:t>Link to page. You update records/students keep their own records.</w:t>
            </w:r>
            <w:r w:rsidRPr="7307DE23">
              <w:rPr>
                <w:lang w:eastAsia="en-GB"/>
              </w:rPr>
              <w:t xml:space="preserve"> </w:t>
            </w:r>
          </w:p>
          <w:p w14:paraId="1F7AF528" w14:textId="060722C5" w:rsidR="008B19C4" w:rsidRDefault="05884A31" w:rsidP="58F6F9A9">
            <w:pPr>
              <w:spacing w:beforeAutospacing="1" w:afterAutospacing="1" w:line="300" w:lineRule="atLeast"/>
              <w:rPr>
                <w:lang w:eastAsia="en-GB"/>
              </w:rPr>
            </w:pPr>
            <w:r w:rsidRPr="58F6F9A9">
              <w:rPr>
                <w:color w:val="FF0000"/>
                <w:lang w:eastAsia="en-GB"/>
              </w:rPr>
              <w:t>Password/access details if needed.</w:t>
            </w:r>
          </w:p>
          <w:p w14:paraId="3E0CA062" w14:textId="6162AB23" w:rsidR="008B19C4" w:rsidRDefault="008B19C4" w:rsidP="58F6F9A9">
            <w:pPr>
              <w:pStyle w:val="NoSpacing"/>
              <w:rPr>
                <w:lang w:eastAsia="en-GB"/>
              </w:rPr>
            </w:pPr>
          </w:p>
          <w:p w14:paraId="7D775AA2" w14:textId="3B65B24E" w:rsidR="008B19C4" w:rsidRDefault="183487D2" w:rsidP="58F6F9A9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>Maintain</w:t>
            </w:r>
            <w:r w:rsidR="6BBE54F1" w:rsidRPr="58F6F9A9">
              <w:rPr>
                <w:lang w:eastAsia="en-GB"/>
              </w:rPr>
              <w:t>/check are up to date</w:t>
            </w:r>
            <w:r w:rsidRPr="58F6F9A9">
              <w:rPr>
                <w:lang w:eastAsia="en-GB"/>
              </w:rPr>
              <w:t xml:space="preserve"> records on individual advice given to each pupil, and subsequent agreed decisions. </w:t>
            </w:r>
            <w:r w:rsidR="3C4CCF98" w:rsidRPr="58F6F9A9">
              <w:rPr>
                <w:color w:val="FF0000"/>
                <w:lang w:eastAsia="en-GB"/>
              </w:rPr>
              <w:t xml:space="preserve">Recorded in </w:t>
            </w:r>
            <w:r w:rsidRPr="58F6F9A9">
              <w:rPr>
                <w:color w:val="FF0000"/>
                <w:lang w:eastAsia="en-GB"/>
              </w:rPr>
              <w:t xml:space="preserve">xx </w:t>
            </w:r>
            <w:r w:rsidR="5D8FB622" w:rsidRPr="58F6F9A9">
              <w:rPr>
                <w:color w:val="FF0000"/>
                <w:lang w:eastAsia="en-GB"/>
              </w:rPr>
              <w:t xml:space="preserve"> </w:t>
            </w:r>
          </w:p>
          <w:p w14:paraId="4DD7EF66" w14:textId="39FE950C" w:rsidR="58F6F9A9" w:rsidRDefault="58F6F9A9" w:rsidP="58F6F9A9">
            <w:pPr>
              <w:pStyle w:val="NoSpacing"/>
              <w:rPr>
                <w:color w:val="FF0000"/>
                <w:lang w:eastAsia="en-GB"/>
              </w:rPr>
            </w:pPr>
          </w:p>
          <w:p w14:paraId="3DA69F10" w14:textId="38A57E4E" w:rsidR="33BFA3B0" w:rsidRDefault="33BFA3B0" w:rsidP="58F6F9A9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>Share with parents/guardians as appropriate</w:t>
            </w:r>
            <w:r w:rsidR="00813B50">
              <w:rPr>
                <w:lang w:eastAsia="en-GB"/>
              </w:rPr>
              <w:t>.</w:t>
            </w:r>
          </w:p>
          <w:p w14:paraId="25656AE6" w14:textId="77777777" w:rsidR="004E3D9F" w:rsidRDefault="004E3D9F" w:rsidP="00B82609">
            <w:pPr>
              <w:pStyle w:val="NoSpacing"/>
              <w:rPr>
                <w:color w:val="FF0000"/>
                <w:lang w:eastAsia="en-GB"/>
              </w:rPr>
            </w:pPr>
          </w:p>
          <w:p w14:paraId="3B9F93E1" w14:textId="3C7F8CEE" w:rsidR="00B82609" w:rsidRDefault="3C4CCF98" w:rsidP="008B19C4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 xml:space="preserve">Collect data on intended destinations of leavers </w:t>
            </w:r>
            <w:r w:rsidRPr="58F6F9A9">
              <w:rPr>
                <w:color w:val="FF0000"/>
                <w:lang w:eastAsia="en-GB"/>
              </w:rPr>
              <w:t>Link to survey used in past</w:t>
            </w:r>
            <w:r w:rsidRPr="58F6F9A9">
              <w:rPr>
                <w:lang w:eastAsia="en-GB"/>
              </w:rPr>
              <w:t xml:space="preserve"> </w:t>
            </w:r>
            <w:r w:rsidR="4D49FB63" w:rsidRPr="58F6F9A9">
              <w:rPr>
                <w:lang w:eastAsia="en-GB"/>
              </w:rPr>
              <w:t>(compass+)</w:t>
            </w:r>
            <w:r w:rsidR="00813B50">
              <w:rPr>
                <w:lang w:eastAsia="en-GB"/>
              </w:rPr>
              <w:t>.</w:t>
            </w:r>
          </w:p>
          <w:p w14:paraId="308B339E" w14:textId="77777777" w:rsidR="00531F32" w:rsidRDefault="00531F32" w:rsidP="008B19C4">
            <w:pPr>
              <w:pStyle w:val="NoSpacing"/>
              <w:rPr>
                <w:lang w:eastAsia="en-GB"/>
              </w:rPr>
            </w:pPr>
          </w:p>
          <w:p w14:paraId="5F0B5130" w14:textId="5450D81C" w:rsidR="00B82609" w:rsidRDefault="4C0465D0" w:rsidP="58F6F9A9">
            <w:pPr>
              <w:pStyle w:val="NoSpacing"/>
              <w:rPr>
                <w:lang w:eastAsia="en-GB"/>
              </w:rPr>
            </w:pPr>
            <w:r w:rsidRPr="7307DE23">
              <w:rPr>
                <w:lang w:eastAsia="en-GB"/>
              </w:rPr>
              <w:t xml:space="preserve">Ask leavers to join the alumni and so </w:t>
            </w:r>
            <w:bookmarkStart w:id="1" w:name="_Int_Gf0D4cUm"/>
            <w:r w:rsidRPr="7307DE23">
              <w:rPr>
                <w:lang w:eastAsia="en-GB"/>
              </w:rPr>
              <w:t>keep in touch</w:t>
            </w:r>
            <w:bookmarkEnd w:id="1"/>
            <w:r w:rsidRPr="7307DE23">
              <w:rPr>
                <w:lang w:eastAsia="en-GB"/>
              </w:rPr>
              <w:t xml:space="preserve"> with them for at least 3 years </w:t>
            </w:r>
            <w:r w:rsidRPr="7307DE23">
              <w:rPr>
                <w:color w:val="FF0000"/>
                <w:lang w:eastAsia="en-GB"/>
              </w:rPr>
              <w:t>Alumni details</w:t>
            </w:r>
            <w:r w:rsidR="00813B50">
              <w:rPr>
                <w:color w:val="FF0000"/>
                <w:lang w:eastAsia="en-GB"/>
              </w:rPr>
              <w:t>.</w:t>
            </w:r>
          </w:p>
          <w:p w14:paraId="6A0828EC" w14:textId="05A1D964" w:rsidR="00B82609" w:rsidRDefault="00B82609" w:rsidP="58F6F9A9">
            <w:pPr>
              <w:pStyle w:val="NoSpacing"/>
              <w:rPr>
                <w:lang w:eastAsia="en-GB"/>
              </w:rPr>
            </w:pPr>
          </w:p>
          <w:p w14:paraId="52BCD7B7" w14:textId="6554F4A9" w:rsidR="00B82609" w:rsidRDefault="26BA09BA" w:rsidP="58F6F9A9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>Update alumni board/web page –</w:t>
            </w:r>
            <w:r w:rsidRPr="58F6F9A9">
              <w:rPr>
                <w:color w:val="FF0000"/>
                <w:lang w:eastAsia="en-GB"/>
              </w:rPr>
              <w:t xml:space="preserve"> login details required?</w:t>
            </w:r>
          </w:p>
          <w:p w14:paraId="12C4EEE5" w14:textId="4687C612" w:rsidR="00B82609" w:rsidRDefault="00B82609" w:rsidP="008B19C4">
            <w:pPr>
              <w:pStyle w:val="NoSpacing"/>
              <w:rPr>
                <w:color w:val="FF0000"/>
                <w:lang w:eastAsia="en-GB"/>
              </w:rPr>
            </w:pPr>
          </w:p>
          <w:p w14:paraId="0F25DFF9" w14:textId="044E4960" w:rsidR="008B19C4" w:rsidRDefault="3C4CCF98" w:rsidP="008B19C4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Maintain records on leaver destinations for at</w:t>
            </w:r>
            <w:r w:rsidR="183487D2" w:rsidRPr="58F6F9A9">
              <w:rPr>
                <w:lang w:eastAsia="en-GB"/>
              </w:rPr>
              <w:t xml:space="preserve"> least three years after they leave school.</w:t>
            </w:r>
            <w:r w:rsidRPr="58F6F9A9">
              <w:rPr>
                <w:lang w:eastAsia="en-GB"/>
              </w:rPr>
              <w:t xml:space="preserve"> </w:t>
            </w:r>
            <w:r w:rsidRPr="58F6F9A9">
              <w:rPr>
                <w:color w:val="FF0000"/>
                <w:lang w:eastAsia="en-GB"/>
              </w:rPr>
              <w:t>Records kept xx</w:t>
            </w:r>
            <w:r w:rsidR="3E4ACB20" w:rsidRPr="58F6F9A9">
              <w:rPr>
                <w:color w:val="FF0000"/>
                <w:lang w:eastAsia="en-GB"/>
              </w:rPr>
              <w:t xml:space="preserve"> Local college contacts if used for this xxx Local County Council contacts to report NEET/September guarantee xxx</w:t>
            </w:r>
            <w:r w:rsidR="00813B50">
              <w:rPr>
                <w:color w:val="FF0000"/>
                <w:lang w:eastAsia="en-GB"/>
              </w:rPr>
              <w:t>.</w:t>
            </w:r>
          </w:p>
          <w:p w14:paraId="7145C421" w14:textId="77777777" w:rsidR="005C65D2" w:rsidRDefault="005C65D2" w:rsidP="008B19C4">
            <w:pPr>
              <w:pStyle w:val="NoSpacing"/>
              <w:rPr>
                <w:lang w:eastAsia="en-GB"/>
              </w:rPr>
            </w:pPr>
          </w:p>
          <w:p w14:paraId="44FABA69" w14:textId="4A61A338" w:rsidR="005C65D2" w:rsidRPr="00531F32" w:rsidRDefault="005C65D2" w:rsidP="008B19C4">
            <w:pPr>
              <w:pStyle w:val="NoSpacing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 xml:space="preserve">Students with EHCPs are supported by </w:t>
            </w:r>
            <w:r w:rsidRPr="005C65D2">
              <w:rPr>
                <w:color w:val="FF0000"/>
                <w:lang w:eastAsia="en-GB"/>
              </w:rPr>
              <w:t>doing xx</w:t>
            </w:r>
            <w:r w:rsidR="00813B50">
              <w:rPr>
                <w:color w:val="FF0000"/>
                <w:lang w:eastAsia="en-GB"/>
              </w:rPr>
              <w:t>.</w:t>
            </w:r>
          </w:p>
          <w:p w14:paraId="1010CAAD" w14:textId="77777777" w:rsidR="006816A7" w:rsidRPr="008B19C4" w:rsidRDefault="006816A7" w:rsidP="008B19C4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6816A7" w14:paraId="3BAC9F55" w14:textId="77777777" w:rsidTr="7307DE23">
        <w:tc>
          <w:tcPr>
            <w:tcW w:w="2972" w:type="dxa"/>
          </w:tcPr>
          <w:p w14:paraId="6DF82763" w14:textId="51C7469B" w:rsidR="006816A7" w:rsidRPr="000B5E06" w:rsidRDefault="10FBAA04" w:rsidP="00FC4D9C">
            <w:r>
              <w:t xml:space="preserve">4 </w:t>
            </w:r>
            <w:r w:rsidR="7BF27715">
              <w:t xml:space="preserve">Linking </w:t>
            </w:r>
            <w:bookmarkStart w:id="2" w:name="_Int_1sP8PAFM"/>
            <w:proofErr w:type="gramStart"/>
            <w:r w:rsidR="7BF27715">
              <w:t>curriculum</w:t>
            </w:r>
            <w:bookmarkEnd w:id="2"/>
            <w:proofErr w:type="gramEnd"/>
            <w:r w:rsidR="7BF27715">
              <w:t xml:space="preserve"> learning to careers</w:t>
            </w:r>
          </w:p>
        </w:tc>
        <w:tc>
          <w:tcPr>
            <w:tcW w:w="6044" w:type="dxa"/>
          </w:tcPr>
          <w:p w14:paraId="0F86CE34" w14:textId="6FA8982C" w:rsidR="00E96EBF" w:rsidRDefault="008846F6" w:rsidP="00AD3A13">
            <w:pPr>
              <w:pStyle w:val="NoSpacing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 xml:space="preserve">Check curriculum is linked </w:t>
            </w:r>
            <w:r w:rsidR="00D65567">
              <w:rPr>
                <w:lang w:eastAsia="en-GB"/>
              </w:rPr>
              <w:t xml:space="preserve">to careers </w:t>
            </w:r>
            <w:r>
              <w:rPr>
                <w:lang w:eastAsia="en-GB"/>
              </w:rPr>
              <w:t xml:space="preserve">by </w:t>
            </w:r>
            <w:r w:rsidRPr="008846F6">
              <w:rPr>
                <w:color w:val="FF0000"/>
                <w:lang w:eastAsia="en-GB"/>
              </w:rPr>
              <w:t>doing</w:t>
            </w:r>
            <w:r>
              <w:rPr>
                <w:lang w:eastAsia="en-GB"/>
              </w:rPr>
              <w:t xml:space="preserve"> </w:t>
            </w:r>
            <w:r w:rsidRPr="008846F6">
              <w:rPr>
                <w:color w:val="FF0000"/>
                <w:lang w:eastAsia="en-GB"/>
              </w:rPr>
              <w:t>xx</w:t>
            </w:r>
          </w:p>
          <w:p w14:paraId="5D784ED2" w14:textId="2E88050B" w:rsidR="008846F6" w:rsidRDefault="008846F6" w:rsidP="00AD3A13">
            <w:pPr>
              <w:pStyle w:val="NoSpacing"/>
              <w:rPr>
                <w:lang w:eastAsia="en-GB"/>
              </w:rPr>
            </w:pPr>
            <w:r w:rsidRPr="008846F6">
              <w:rPr>
                <w:lang w:eastAsia="en-GB"/>
              </w:rPr>
              <w:t xml:space="preserve">Maths, English and Science especially should be </w:t>
            </w:r>
            <w:proofErr w:type="gramStart"/>
            <w:r w:rsidRPr="008846F6">
              <w:rPr>
                <w:lang w:eastAsia="en-GB"/>
              </w:rPr>
              <w:t>linked</w:t>
            </w:r>
            <w:proofErr w:type="gramEnd"/>
          </w:p>
          <w:p w14:paraId="2CB2546F" w14:textId="23EB8191" w:rsidR="008846F6" w:rsidRDefault="5C4222EA" w:rsidP="00AD3A13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Access long term plans</w:t>
            </w:r>
            <w:r w:rsidR="03C95B09" w:rsidRPr="58F6F9A9">
              <w:rPr>
                <w:lang w:eastAsia="en-GB"/>
              </w:rPr>
              <w:t xml:space="preserve"> or schemes of learning</w:t>
            </w:r>
            <w:r w:rsidRPr="58F6F9A9">
              <w:rPr>
                <w:lang w:eastAsia="en-GB"/>
              </w:rPr>
              <w:t xml:space="preserve"> at </w:t>
            </w:r>
            <w:r w:rsidRPr="58F6F9A9">
              <w:rPr>
                <w:color w:val="FF0000"/>
                <w:lang w:eastAsia="en-GB"/>
              </w:rPr>
              <w:t>xx</w:t>
            </w:r>
          </w:p>
          <w:p w14:paraId="7E4C650C" w14:textId="4E7ED644" w:rsidR="4901D5BD" w:rsidRDefault="4901D5BD" w:rsidP="58F6F9A9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color w:val="FF0000"/>
                <w:lang w:eastAsia="en-GB"/>
              </w:rPr>
              <w:t xml:space="preserve">Check lesson observation templates include </w:t>
            </w:r>
            <w:proofErr w:type="gramStart"/>
            <w:r w:rsidRPr="58F6F9A9">
              <w:rPr>
                <w:color w:val="FF0000"/>
                <w:lang w:eastAsia="en-GB"/>
              </w:rPr>
              <w:t>careers</w:t>
            </w:r>
            <w:proofErr w:type="gramEnd"/>
          </w:p>
          <w:p w14:paraId="6206B977" w14:textId="77777777" w:rsidR="00E96EBF" w:rsidRPr="008846F6" w:rsidRDefault="00E96EBF" w:rsidP="00AD3A13">
            <w:pPr>
              <w:pStyle w:val="NoSpacing"/>
              <w:rPr>
                <w:lang w:eastAsia="en-GB"/>
              </w:rPr>
            </w:pPr>
          </w:p>
          <w:p w14:paraId="511F7A4A" w14:textId="08EC05DD" w:rsidR="008846F6" w:rsidRDefault="6EF1B3F4" w:rsidP="00AD3A13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Meet with teachers</w:t>
            </w:r>
            <w:r w:rsidR="045ACFBC" w:rsidRPr="58F6F9A9">
              <w:rPr>
                <w:lang w:eastAsia="en-GB"/>
              </w:rPr>
              <w:t>, careers champions etc</w:t>
            </w:r>
            <w:r w:rsidRPr="58F6F9A9">
              <w:rPr>
                <w:lang w:eastAsia="en-GB"/>
              </w:rPr>
              <w:t xml:space="preserve"> </w:t>
            </w:r>
            <w:r w:rsidRPr="58F6F9A9">
              <w:rPr>
                <w:color w:val="FF0000"/>
                <w:lang w:eastAsia="en-GB"/>
              </w:rPr>
              <w:t>termly/</w:t>
            </w:r>
            <w:proofErr w:type="gramStart"/>
            <w:r w:rsidRPr="58F6F9A9">
              <w:rPr>
                <w:color w:val="FF0000"/>
                <w:lang w:eastAsia="en-GB"/>
              </w:rPr>
              <w:t>annually</w:t>
            </w:r>
            <w:proofErr w:type="gramEnd"/>
          </w:p>
          <w:p w14:paraId="3CEF0E55" w14:textId="77777777" w:rsidR="008846F6" w:rsidRDefault="008846F6" w:rsidP="00AD3A13">
            <w:pPr>
              <w:pStyle w:val="NoSpacing"/>
              <w:rPr>
                <w:color w:val="FF0000"/>
                <w:lang w:eastAsia="en-GB"/>
              </w:rPr>
            </w:pPr>
          </w:p>
          <w:p w14:paraId="06E25EF8" w14:textId="289901B0" w:rsidR="008846F6" w:rsidRPr="008846F6" w:rsidRDefault="008846F6" w:rsidP="00AD3A13">
            <w:pPr>
              <w:pStyle w:val="NoSpacing"/>
              <w:rPr>
                <w:color w:val="FF0000"/>
                <w:lang w:eastAsia="en-GB"/>
              </w:rPr>
            </w:pPr>
            <w:r w:rsidRPr="008846F6">
              <w:rPr>
                <w:color w:val="FF0000"/>
                <w:lang w:eastAsia="en-GB"/>
              </w:rPr>
              <w:t xml:space="preserve">Arrange STEM related talks/visits/events for each year </w:t>
            </w:r>
            <w:proofErr w:type="gramStart"/>
            <w:r w:rsidRPr="008846F6">
              <w:rPr>
                <w:color w:val="FF0000"/>
                <w:lang w:eastAsia="en-GB"/>
              </w:rPr>
              <w:t>group</w:t>
            </w:r>
            <w:proofErr w:type="gramEnd"/>
          </w:p>
          <w:p w14:paraId="47873B74" w14:textId="77777777" w:rsidR="006816A7" w:rsidRDefault="008846F6" w:rsidP="008846F6">
            <w:pPr>
              <w:pStyle w:val="NoSpacing"/>
            </w:pPr>
            <w:r w:rsidRPr="008846F6">
              <w:t xml:space="preserve">Add in anything else you do to meet this </w:t>
            </w:r>
            <w:proofErr w:type="gramStart"/>
            <w:r w:rsidRPr="008846F6">
              <w:t>benchmark</w:t>
            </w:r>
            <w:proofErr w:type="gramEnd"/>
          </w:p>
          <w:p w14:paraId="088082AA" w14:textId="77777777" w:rsidR="00EC7754" w:rsidRDefault="00EC7754" w:rsidP="008846F6">
            <w:pPr>
              <w:pStyle w:val="NoSpacing"/>
            </w:pPr>
          </w:p>
          <w:p w14:paraId="75A68E7D" w14:textId="7A31154D" w:rsidR="00EC7754" w:rsidRDefault="7199B077" w:rsidP="00EC7754">
            <w:r>
              <w:t>Liaise with</w:t>
            </w:r>
            <w:r w:rsidR="3E9F47F7">
              <w:t xml:space="preserve"> careers “champion</w:t>
            </w:r>
            <w:r w:rsidR="389DEC12">
              <w:t>s</w:t>
            </w:r>
            <w:r w:rsidR="3E9F47F7">
              <w:t xml:space="preserve">” for each department to </w:t>
            </w:r>
            <w:r w:rsidR="5EC66261">
              <w:t xml:space="preserve">pass on and </w:t>
            </w:r>
            <w:r w:rsidR="3E9F47F7">
              <w:t>upload</w:t>
            </w:r>
            <w:r w:rsidR="31BB5D3E">
              <w:t xml:space="preserve"> relevant</w:t>
            </w:r>
            <w:r w:rsidR="3E9F47F7">
              <w:t xml:space="preserve"> information. </w:t>
            </w:r>
          </w:p>
          <w:p w14:paraId="30061D80" w14:textId="77777777" w:rsidR="00EC7754" w:rsidRDefault="00EC7754" w:rsidP="008846F6">
            <w:pPr>
              <w:pStyle w:val="NoSpacing"/>
            </w:pPr>
          </w:p>
          <w:p w14:paraId="640C01C4" w14:textId="776E477B" w:rsidR="008846F6" w:rsidRPr="008846F6" w:rsidRDefault="008846F6" w:rsidP="008846F6">
            <w:pPr>
              <w:pStyle w:val="NoSpacing"/>
            </w:pPr>
          </w:p>
        </w:tc>
      </w:tr>
      <w:tr w:rsidR="006816A7" w14:paraId="1DCC9AF6" w14:textId="77777777" w:rsidTr="7307DE23">
        <w:tc>
          <w:tcPr>
            <w:tcW w:w="2972" w:type="dxa"/>
          </w:tcPr>
          <w:p w14:paraId="686965A1" w14:textId="68A0C868" w:rsidR="006816A7" w:rsidRPr="00531F32" w:rsidRDefault="00531F32" w:rsidP="00FC4D9C">
            <w:r w:rsidRPr="00531F32">
              <w:t>5 Encounters with employers and employees</w:t>
            </w:r>
          </w:p>
        </w:tc>
        <w:tc>
          <w:tcPr>
            <w:tcW w:w="6044" w:type="dxa"/>
          </w:tcPr>
          <w:p w14:paraId="58AF7826" w14:textId="358428DE" w:rsidR="008846F6" w:rsidRDefault="0217B9DF" w:rsidP="00AD3A13">
            <w:pPr>
              <w:pStyle w:val="NoSpacing"/>
              <w:rPr>
                <w:color w:val="FF0000"/>
                <w:lang w:eastAsia="en-GB"/>
              </w:rPr>
            </w:pPr>
            <w:r w:rsidRPr="7307DE23">
              <w:rPr>
                <w:lang w:eastAsia="en-GB"/>
              </w:rPr>
              <w:t>Arrange employer encounters</w:t>
            </w:r>
            <w:r w:rsidR="4E78C90C" w:rsidRPr="7307DE23">
              <w:rPr>
                <w:lang w:eastAsia="en-GB"/>
              </w:rPr>
              <w:t>/talks/trips</w:t>
            </w:r>
            <w:r w:rsidRPr="7307DE23">
              <w:rPr>
                <w:lang w:eastAsia="en-GB"/>
              </w:rPr>
              <w:t xml:space="preserve">: In the past we have been </w:t>
            </w:r>
            <w:bookmarkStart w:id="3" w:name="_Int_U2YUA6Ae"/>
            <w:proofErr w:type="spellStart"/>
            <w:r w:rsidRPr="7307DE23">
              <w:rPr>
                <w:lang w:eastAsia="en-GB"/>
              </w:rPr>
              <w:t>to</w:t>
            </w:r>
            <w:bookmarkEnd w:id="3"/>
            <w:proofErr w:type="spellEnd"/>
            <w:r w:rsidR="20247CFC" w:rsidRPr="7307DE23">
              <w:rPr>
                <w:lang w:eastAsia="en-GB"/>
              </w:rPr>
              <w:t xml:space="preserve">/invited in </w:t>
            </w:r>
            <w:r w:rsidRPr="7307DE23">
              <w:rPr>
                <w:color w:val="FF0000"/>
                <w:lang w:eastAsia="en-GB"/>
              </w:rPr>
              <w:t xml:space="preserve">xx </w:t>
            </w:r>
            <w:r w:rsidR="276CC1C8" w:rsidRPr="7307DE23">
              <w:rPr>
                <w:color w:val="FF0000"/>
                <w:lang w:eastAsia="en-GB"/>
              </w:rPr>
              <w:t xml:space="preserve">See database </w:t>
            </w:r>
            <w:proofErr w:type="gramStart"/>
            <w:r w:rsidR="276CC1C8" w:rsidRPr="7307DE23">
              <w:rPr>
                <w:color w:val="FF0000"/>
                <w:lang w:eastAsia="en-GB"/>
              </w:rPr>
              <w:t>above</w:t>
            </w:r>
            <w:proofErr w:type="gramEnd"/>
          </w:p>
          <w:p w14:paraId="77DA7A68" w14:textId="77777777" w:rsidR="00E96EBF" w:rsidRDefault="00E96EBF" w:rsidP="00AD3A13">
            <w:pPr>
              <w:pStyle w:val="NoSpacing"/>
              <w:rPr>
                <w:lang w:eastAsia="en-GB"/>
              </w:rPr>
            </w:pPr>
          </w:p>
          <w:p w14:paraId="5AA8BB0A" w14:textId="508B9359" w:rsidR="008846F6" w:rsidRDefault="6EF1B3F4" w:rsidP="58F6F9A9">
            <w:pPr>
              <w:pStyle w:val="NoSpacing"/>
              <w:rPr>
                <w:color w:val="000000" w:themeColor="text1"/>
                <w:lang w:eastAsia="en-GB"/>
              </w:rPr>
            </w:pPr>
            <w:r w:rsidRPr="58F6F9A9">
              <w:rPr>
                <w:color w:val="000000" w:themeColor="text1"/>
                <w:lang w:eastAsia="en-GB"/>
              </w:rPr>
              <w:t>Each year group needs at least one encounter where they can ask questions. Before each event prepare the students and do a follow up session afterwards.</w:t>
            </w:r>
            <w:r w:rsidR="693041B6" w:rsidRPr="58F6F9A9">
              <w:rPr>
                <w:color w:val="000000" w:themeColor="text1"/>
                <w:lang w:eastAsia="en-GB"/>
              </w:rPr>
              <w:t xml:space="preserve"> Remember to publicise positive feedback and learn from negative.</w:t>
            </w:r>
          </w:p>
          <w:p w14:paraId="01767EA7" w14:textId="440409F2" w:rsidR="58F6F9A9" w:rsidRDefault="58F6F9A9" w:rsidP="58F6F9A9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318D97AD" w14:textId="27D1805E" w:rsidR="013E2C83" w:rsidRDefault="013E2C83" w:rsidP="58F6F9A9">
            <w:pPr>
              <w:pStyle w:val="NoSpacing"/>
              <w:rPr>
                <w:color w:val="000000" w:themeColor="text1"/>
                <w:lang w:eastAsia="en-GB"/>
              </w:rPr>
            </w:pPr>
            <w:r w:rsidRPr="58F6F9A9">
              <w:rPr>
                <w:color w:val="000000" w:themeColor="text1"/>
                <w:lang w:eastAsia="en-GB"/>
              </w:rPr>
              <w:t xml:space="preserve">If you run or attend a careers fair – details of plans/contacts </w:t>
            </w:r>
            <w:r w:rsidRPr="58F6F9A9">
              <w:rPr>
                <w:color w:val="FF0000"/>
                <w:lang w:eastAsia="en-GB"/>
              </w:rPr>
              <w:t>xxx</w:t>
            </w:r>
          </w:p>
          <w:p w14:paraId="2E6CC4F4" w14:textId="77777777" w:rsidR="006816A7" w:rsidRDefault="006816A7" w:rsidP="008846F6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6816A7" w14:paraId="0F5AB27A" w14:textId="77777777" w:rsidTr="7307DE23">
        <w:tc>
          <w:tcPr>
            <w:tcW w:w="2972" w:type="dxa"/>
          </w:tcPr>
          <w:p w14:paraId="4D618C6F" w14:textId="5B85EF6B" w:rsidR="006816A7" w:rsidRPr="00531F32" w:rsidRDefault="0C78EB83" w:rsidP="00FC4D9C">
            <w:r>
              <w:lastRenderedPageBreak/>
              <w:t>6 Experiences of workplaces</w:t>
            </w:r>
          </w:p>
        </w:tc>
        <w:tc>
          <w:tcPr>
            <w:tcW w:w="6044" w:type="dxa"/>
          </w:tcPr>
          <w:p w14:paraId="505600BF" w14:textId="267C3753" w:rsidR="008846F6" w:rsidRPr="008846F6" w:rsidRDefault="71D00BF3" w:rsidP="008846F6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lang w:eastAsia="en-GB"/>
              </w:rPr>
              <w:t>With sufficient time in advance, a</w:t>
            </w:r>
            <w:r w:rsidR="6EF1B3F4" w:rsidRPr="58F6F9A9">
              <w:rPr>
                <w:lang w:eastAsia="en-GB"/>
              </w:rPr>
              <w:t>rrange work experience for year</w:t>
            </w:r>
            <w:r w:rsidR="2DC7E983" w:rsidRPr="58F6F9A9">
              <w:rPr>
                <w:lang w:eastAsia="en-GB"/>
              </w:rPr>
              <w:t>/s</w:t>
            </w:r>
            <w:r w:rsidR="6EF1B3F4" w:rsidRPr="58F6F9A9">
              <w:rPr>
                <w:lang w:eastAsia="en-GB"/>
              </w:rPr>
              <w:t xml:space="preserve"> </w:t>
            </w:r>
            <w:r w:rsidR="407BFB60" w:rsidRPr="58F6F9A9">
              <w:rPr>
                <w:color w:val="FF0000"/>
                <w:lang w:eastAsia="en-GB"/>
              </w:rPr>
              <w:t>xxx</w:t>
            </w:r>
            <w:r w:rsidR="6EF1B3F4" w:rsidRPr="58F6F9A9">
              <w:rPr>
                <w:color w:val="FF0000"/>
                <w:lang w:eastAsia="en-GB"/>
              </w:rPr>
              <w:t xml:space="preserve"> – </w:t>
            </w:r>
            <w:r w:rsidR="10D5E000" w:rsidRPr="58F6F9A9">
              <w:rPr>
                <w:color w:val="FF0000"/>
                <w:lang w:eastAsia="en-GB"/>
              </w:rPr>
              <w:t>xxx</w:t>
            </w:r>
            <w:r w:rsidR="6EF1B3F4" w:rsidRPr="58F6F9A9">
              <w:rPr>
                <w:color w:val="FF0000"/>
                <w:lang w:eastAsia="en-GB"/>
              </w:rPr>
              <w:t xml:space="preserve"> week</w:t>
            </w:r>
            <w:r w:rsidR="017EFFF7" w:rsidRPr="58F6F9A9">
              <w:rPr>
                <w:color w:val="FF0000"/>
                <w:lang w:eastAsia="en-GB"/>
              </w:rPr>
              <w:t>/s/days</w:t>
            </w:r>
            <w:r w:rsidR="6EF1B3F4" w:rsidRPr="58F6F9A9">
              <w:rPr>
                <w:color w:val="FF0000"/>
                <w:lang w:eastAsia="en-GB"/>
              </w:rPr>
              <w:t>, dates to be agreed with xx</w:t>
            </w:r>
          </w:p>
          <w:p w14:paraId="331B3250" w14:textId="7C60902C" w:rsidR="008846F6" w:rsidRPr="008846F6" w:rsidRDefault="008846F6" w:rsidP="008846F6">
            <w:pPr>
              <w:pStyle w:val="NoSpacing"/>
              <w:rPr>
                <w:color w:val="FF0000"/>
                <w:lang w:eastAsia="en-GB"/>
              </w:rPr>
            </w:pPr>
            <w:r w:rsidRPr="008846F6">
              <w:rPr>
                <w:color w:val="FF0000"/>
                <w:lang w:eastAsia="en-GB"/>
              </w:rPr>
              <w:t xml:space="preserve">Students should try to arrange their </w:t>
            </w:r>
            <w:proofErr w:type="gramStart"/>
            <w:r w:rsidRPr="008846F6">
              <w:rPr>
                <w:color w:val="FF0000"/>
                <w:lang w:eastAsia="en-GB"/>
              </w:rPr>
              <w:t>own</w:t>
            </w:r>
            <w:proofErr w:type="gramEnd"/>
          </w:p>
          <w:p w14:paraId="3A313EA3" w14:textId="4A4BF7F2" w:rsidR="008846F6" w:rsidRDefault="0217B9DF" w:rsidP="008846F6">
            <w:pPr>
              <w:pStyle w:val="NoSpacing"/>
              <w:rPr>
                <w:color w:val="FF0000"/>
                <w:lang w:eastAsia="en-GB"/>
              </w:rPr>
            </w:pPr>
            <w:bookmarkStart w:id="4" w:name="_Int_sAgwHxWY"/>
            <w:r w:rsidRPr="7307DE23">
              <w:rPr>
                <w:color w:val="FF0000"/>
                <w:lang w:eastAsia="en-GB"/>
              </w:rPr>
              <w:t>Possible contacts</w:t>
            </w:r>
            <w:bookmarkEnd w:id="4"/>
            <w:r w:rsidRPr="7307DE23">
              <w:rPr>
                <w:color w:val="FF0000"/>
                <w:lang w:eastAsia="en-GB"/>
              </w:rPr>
              <w:t xml:space="preserve"> for those unable to arrange it:</w:t>
            </w:r>
          </w:p>
          <w:p w14:paraId="01C20BDF" w14:textId="2D9FE419" w:rsidR="51227E8C" w:rsidRDefault="62D0663F" w:rsidP="58F6F9A9">
            <w:pPr>
              <w:pStyle w:val="NoSpacing"/>
              <w:rPr>
                <w:color w:val="FF0000"/>
                <w:lang w:eastAsia="en-GB"/>
              </w:rPr>
            </w:pPr>
            <w:r w:rsidRPr="7307DE23">
              <w:rPr>
                <w:color w:val="FF0000"/>
                <w:lang w:eastAsia="en-GB"/>
              </w:rPr>
              <w:t>We use xxx (</w:t>
            </w:r>
            <w:proofErr w:type="spellStart"/>
            <w:r w:rsidRPr="7307DE23">
              <w:rPr>
                <w:color w:val="FF0000"/>
                <w:lang w:eastAsia="en-GB"/>
              </w:rPr>
              <w:t>Unifrog</w:t>
            </w:r>
            <w:proofErr w:type="spellEnd"/>
            <w:r w:rsidRPr="7307DE23">
              <w:rPr>
                <w:color w:val="FF0000"/>
                <w:lang w:eastAsia="en-GB"/>
              </w:rPr>
              <w:t xml:space="preserve">, EBP, </w:t>
            </w:r>
            <w:proofErr w:type="spellStart"/>
            <w:r w:rsidR="6EAE252A" w:rsidRPr="7307DE23">
              <w:rPr>
                <w:color w:val="FF0000"/>
                <w:lang w:eastAsia="en-GB"/>
              </w:rPr>
              <w:t>G</w:t>
            </w:r>
            <w:r w:rsidRPr="7307DE23">
              <w:rPr>
                <w:color w:val="FF0000"/>
                <w:lang w:eastAsia="en-GB"/>
              </w:rPr>
              <w:t>rofar</w:t>
            </w:r>
            <w:proofErr w:type="spellEnd"/>
            <w:r w:rsidRPr="7307DE23">
              <w:rPr>
                <w:color w:val="FF0000"/>
                <w:lang w:eastAsia="en-GB"/>
              </w:rPr>
              <w:t>, internal admin xxx to support with this</w:t>
            </w:r>
          </w:p>
          <w:p w14:paraId="6CE67A70" w14:textId="1B2FC752" w:rsidR="51227E8C" w:rsidRDefault="62D0663F" w:rsidP="58F6F9A9">
            <w:pPr>
              <w:pStyle w:val="NoSpacing"/>
              <w:rPr>
                <w:color w:val="FF0000"/>
                <w:lang w:eastAsia="en-GB"/>
              </w:rPr>
            </w:pPr>
            <w:r w:rsidRPr="7307DE23">
              <w:rPr>
                <w:color w:val="FF0000"/>
                <w:lang w:eastAsia="en-GB"/>
              </w:rPr>
              <w:t xml:space="preserve">And links to our template letters, </w:t>
            </w:r>
            <w:bookmarkStart w:id="5" w:name="_Int_cmnD087b"/>
            <w:proofErr w:type="gramStart"/>
            <w:r w:rsidRPr="7307DE23">
              <w:rPr>
                <w:color w:val="FF0000"/>
                <w:lang w:eastAsia="en-GB"/>
              </w:rPr>
              <w:t>feedback</w:t>
            </w:r>
            <w:bookmarkEnd w:id="5"/>
            <w:proofErr w:type="gramEnd"/>
            <w:r w:rsidRPr="7307DE23">
              <w:rPr>
                <w:color w:val="FF0000"/>
                <w:lang w:eastAsia="en-GB"/>
              </w:rPr>
              <w:t xml:space="preserve"> and reflection forms (for employers, </w:t>
            </w:r>
            <w:bookmarkStart w:id="6" w:name="_Int_uvE6sTIq"/>
            <w:r w:rsidRPr="7307DE23">
              <w:rPr>
                <w:color w:val="FF0000"/>
                <w:lang w:eastAsia="en-GB"/>
              </w:rPr>
              <w:t>students</w:t>
            </w:r>
            <w:bookmarkEnd w:id="6"/>
            <w:r w:rsidRPr="7307DE23">
              <w:rPr>
                <w:color w:val="FF0000"/>
                <w:lang w:eastAsia="en-GB"/>
              </w:rPr>
              <w:t xml:space="preserve"> and parents/guardians) are xxx</w:t>
            </w:r>
          </w:p>
          <w:p w14:paraId="1EE5A9C5" w14:textId="77777777" w:rsidR="00F20539" w:rsidRPr="008846F6" w:rsidRDefault="00F20539" w:rsidP="008846F6">
            <w:pPr>
              <w:pStyle w:val="NoSpacing"/>
              <w:rPr>
                <w:color w:val="FF0000"/>
                <w:lang w:eastAsia="en-GB"/>
              </w:rPr>
            </w:pPr>
          </w:p>
          <w:p w14:paraId="32555997" w14:textId="636B8667" w:rsidR="006816A7" w:rsidRPr="008846F6" w:rsidRDefault="6EF1B3F4" w:rsidP="008846F6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>This could be virtual/</w:t>
            </w:r>
            <w:r w:rsidR="08049E47" w:rsidRPr="58F6F9A9">
              <w:rPr>
                <w:lang w:eastAsia="en-GB"/>
              </w:rPr>
              <w:t>hybrid/</w:t>
            </w:r>
            <w:r w:rsidRPr="58F6F9A9">
              <w:rPr>
                <w:lang w:eastAsia="en-GB"/>
              </w:rPr>
              <w:t>work shadowing depending on students’ needs</w:t>
            </w:r>
          </w:p>
        </w:tc>
      </w:tr>
      <w:tr w:rsidR="006816A7" w14:paraId="16AA2B00" w14:textId="77777777" w:rsidTr="7307DE23">
        <w:tc>
          <w:tcPr>
            <w:tcW w:w="2972" w:type="dxa"/>
          </w:tcPr>
          <w:p w14:paraId="257DA3C6" w14:textId="3EAC95D4" w:rsidR="006816A7" w:rsidRPr="00531F32" w:rsidRDefault="00531F32" w:rsidP="00FC4D9C">
            <w:r w:rsidRPr="00531F32">
              <w:t>7 Encounters with further and higher education</w:t>
            </w:r>
          </w:p>
        </w:tc>
        <w:tc>
          <w:tcPr>
            <w:tcW w:w="6044" w:type="dxa"/>
          </w:tcPr>
          <w:p w14:paraId="430568AD" w14:textId="3E1F0C39" w:rsidR="008846F6" w:rsidRDefault="3473A46A" w:rsidP="008846F6">
            <w:pPr>
              <w:pStyle w:val="NoSpacing"/>
              <w:rPr>
                <w:color w:val="000000" w:themeColor="text1"/>
                <w:lang w:eastAsia="en-GB"/>
              </w:rPr>
            </w:pPr>
            <w:r w:rsidRPr="7307DE23">
              <w:rPr>
                <w:lang w:eastAsia="en-GB"/>
              </w:rPr>
              <w:t xml:space="preserve">Arrange visits to </w:t>
            </w:r>
            <w:r w:rsidRPr="7307DE23">
              <w:rPr>
                <w:color w:val="FF0000"/>
                <w:lang w:eastAsia="en-GB"/>
              </w:rPr>
              <w:t>xx</w:t>
            </w:r>
            <w:r w:rsidRPr="7307DE23">
              <w:rPr>
                <w:lang w:eastAsia="en-GB"/>
              </w:rPr>
              <w:t xml:space="preserve"> for Year</w:t>
            </w:r>
            <w:r w:rsidRPr="7307DE23">
              <w:rPr>
                <w:color w:val="FF0000"/>
                <w:lang w:eastAsia="en-GB"/>
              </w:rPr>
              <w:t xml:space="preserve"> xx </w:t>
            </w:r>
            <w:r w:rsidR="7DE8F34A" w:rsidRPr="7307DE23">
              <w:rPr>
                <w:color w:val="000000" w:themeColor="text1"/>
                <w:lang w:eastAsia="en-GB"/>
              </w:rPr>
              <w:t>(2 uni</w:t>
            </w:r>
            <w:r w:rsidR="08CF67DC" w:rsidRPr="7307DE23">
              <w:rPr>
                <w:color w:val="000000" w:themeColor="text1"/>
                <w:lang w:eastAsia="en-GB"/>
              </w:rPr>
              <w:t>versity</w:t>
            </w:r>
            <w:r w:rsidR="7DE8F34A" w:rsidRPr="7307DE23">
              <w:rPr>
                <w:color w:val="000000" w:themeColor="text1"/>
                <w:lang w:eastAsia="en-GB"/>
              </w:rPr>
              <w:t xml:space="preserve"> visits by age 18</w:t>
            </w:r>
            <w:r w:rsidR="15E794D4" w:rsidRPr="7307DE23">
              <w:rPr>
                <w:color w:val="000000" w:themeColor="text1"/>
                <w:lang w:eastAsia="en-GB"/>
              </w:rPr>
              <w:t xml:space="preserve"> if considering applying</w:t>
            </w:r>
            <w:r w:rsidR="7DE8F34A" w:rsidRPr="7307DE23">
              <w:rPr>
                <w:color w:val="000000" w:themeColor="text1"/>
                <w:lang w:eastAsia="en-GB"/>
              </w:rPr>
              <w:t>)</w:t>
            </w:r>
          </w:p>
          <w:p w14:paraId="7773DB44" w14:textId="26A7F74A" w:rsidR="006B26E4" w:rsidRDefault="006B26E4" w:rsidP="008846F6">
            <w:pPr>
              <w:pStyle w:val="NoSpacing"/>
              <w:rPr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Organise encounters with</w:t>
            </w:r>
            <w:r w:rsidRPr="006B26E4">
              <w:rPr>
                <w:color w:val="FF0000"/>
                <w:lang w:eastAsia="en-GB"/>
              </w:rPr>
              <w:t xml:space="preserve"> xx</w:t>
            </w:r>
            <w:r>
              <w:rPr>
                <w:color w:val="FF0000"/>
                <w:lang w:eastAsia="en-GB"/>
              </w:rPr>
              <w:t xml:space="preserve"> for </w:t>
            </w:r>
            <w:r w:rsidRPr="006B26E4">
              <w:rPr>
                <w:lang w:eastAsia="en-GB"/>
              </w:rPr>
              <w:t>Year</w:t>
            </w:r>
            <w:r>
              <w:rPr>
                <w:color w:val="FF0000"/>
                <w:lang w:eastAsia="en-GB"/>
              </w:rPr>
              <w:t xml:space="preserve"> xx</w:t>
            </w:r>
          </w:p>
          <w:p w14:paraId="6D1279D8" w14:textId="78E386D0" w:rsidR="008846F6" w:rsidRDefault="008846F6" w:rsidP="008846F6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Sixth form contact </w:t>
            </w:r>
            <w:r w:rsidRPr="002B6368">
              <w:rPr>
                <w:color w:val="FF0000"/>
                <w:lang w:eastAsia="en-GB"/>
              </w:rPr>
              <w:t>xx</w:t>
            </w:r>
          </w:p>
          <w:p w14:paraId="668BECFC" w14:textId="4F77BD5C" w:rsidR="008846F6" w:rsidRDefault="2C580C4F" w:rsidP="008846F6">
            <w:pPr>
              <w:pStyle w:val="NoSpacing"/>
              <w:rPr>
                <w:color w:val="FF0000"/>
                <w:lang w:eastAsia="en-GB"/>
              </w:rPr>
            </w:pPr>
            <w:r w:rsidRPr="7307DE23">
              <w:rPr>
                <w:lang w:eastAsia="en-GB"/>
              </w:rPr>
              <w:t>University</w:t>
            </w:r>
            <w:r w:rsidR="3473A46A" w:rsidRPr="7307DE23">
              <w:rPr>
                <w:lang w:eastAsia="en-GB"/>
              </w:rPr>
              <w:t xml:space="preserve"> contact </w:t>
            </w:r>
            <w:r w:rsidR="3473A46A" w:rsidRPr="7307DE23">
              <w:rPr>
                <w:color w:val="FF0000"/>
                <w:lang w:eastAsia="en-GB"/>
              </w:rPr>
              <w:t>xx</w:t>
            </w:r>
          </w:p>
          <w:p w14:paraId="2A2B3F4F" w14:textId="5BB68D7A" w:rsidR="002B6368" w:rsidRDefault="002B6368" w:rsidP="008846F6">
            <w:pPr>
              <w:pStyle w:val="NoSpacing"/>
              <w:rPr>
                <w:color w:val="FF0000"/>
                <w:lang w:eastAsia="en-GB"/>
              </w:rPr>
            </w:pPr>
            <w:r w:rsidRPr="002B6368">
              <w:rPr>
                <w:color w:val="000000" w:themeColor="text1"/>
                <w:lang w:eastAsia="en-GB"/>
              </w:rPr>
              <w:t xml:space="preserve">Apprenticeship contacts </w:t>
            </w:r>
            <w:r>
              <w:rPr>
                <w:color w:val="FF0000"/>
                <w:lang w:eastAsia="en-GB"/>
              </w:rPr>
              <w:t>xx</w:t>
            </w:r>
          </w:p>
          <w:p w14:paraId="0BEDA423" w14:textId="2E129C34" w:rsidR="002B6368" w:rsidRDefault="07A4C2E7" w:rsidP="008846F6">
            <w:pPr>
              <w:pStyle w:val="NoSpacing"/>
              <w:rPr>
                <w:color w:val="FF0000"/>
                <w:lang w:eastAsia="en-GB"/>
              </w:rPr>
            </w:pPr>
            <w:r w:rsidRPr="58F6F9A9">
              <w:rPr>
                <w:color w:val="000000" w:themeColor="text1"/>
                <w:lang w:eastAsia="en-GB"/>
              </w:rPr>
              <w:t xml:space="preserve">In the past we have </w:t>
            </w:r>
            <w:r w:rsidRPr="58F6F9A9">
              <w:rPr>
                <w:color w:val="FF0000"/>
                <w:lang w:eastAsia="en-GB"/>
              </w:rPr>
              <w:t>done</w:t>
            </w:r>
          </w:p>
          <w:p w14:paraId="706544FD" w14:textId="0F0E208E" w:rsidR="58F6F9A9" w:rsidRDefault="58F6F9A9" w:rsidP="58F6F9A9">
            <w:pPr>
              <w:pStyle w:val="NoSpacing"/>
              <w:rPr>
                <w:color w:val="FF0000"/>
                <w:lang w:eastAsia="en-GB"/>
              </w:rPr>
            </w:pPr>
          </w:p>
          <w:p w14:paraId="0475ADEF" w14:textId="27D1805E" w:rsidR="262729DB" w:rsidRDefault="262729DB" w:rsidP="58F6F9A9">
            <w:pPr>
              <w:pStyle w:val="NoSpacing"/>
              <w:rPr>
                <w:color w:val="000000" w:themeColor="text1"/>
                <w:lang w:eastAsia="en-GB"/>
              </w:rPr>
            </w:pPr>
            <w:r w:rsidRPr="58F6F9A9">
              <w:rPr>
                <w:color w:val="000000" w:themeColor="text1"/>
                <w:lang w:eastAsia="en-GB"/>
              </w:rPr>
              <w:t xml:space="preserve">If you run or attend a careers fair – details of plans/contacts </w:t>
            </w:r>
            <w:r w:rsidRPr="58F6F9A9">
              <w:rPr>
                <w:color w:val="FF0000"/>
                <w:lang w:eastAsia="en-GB"/>
              </w:rPr>
              <w:t>xxx</w:t>
            </w:r>
          </w:p>
          <w:p w14:paraId="702CD314" w14:textId="77777777" w:rsidR="00F20539" w:rsidRDefault="00F20539" w:rsidP="006B26E4">
            <w:pPr>
              <w:pStyle w:val="NoSpacing"/>
              <w:rPr>
                <w:lang w:eastAsia="en-GB"/>
              </w:rPr>
            </w:pPr>
          </w:p>
          <w:p w14:paraId="6000B845" w14:textId="35ADF27A" w:rsidR="006816A7" w:rsidRPr="006B26E4" w:rsidRDefault="7BF27715" w:rsidP="006B26E4">
            <w:pPr>
              <w:pStyle w:val="NoSpacing"/>
              <w:rPr>
                <w:lang w:eastAsia="en-GB"/>
              </w:rPr>
            </w:pPr>
            <w:r w:rsidRPr="7307DE23">
              <w:rPr>
                <w:lang w:eastAsia="en-GB"/>
              </w:rPr>
              <w:t xml:space="preserve"> A ‘meaningful’ encounter is one in which the student has an opportunity to explore what </w:t>
            </w:r>
            <w:r w:rsidR="6B9703AF" w:rsidRPr="7307DE23">
              <w:rPr>
                <w:lang w:eastAsia="en-GB"/>
              </w:rPr>
              <w:t>it is</w:t>
            </w:r>
            <w:r w:rsidRPr="7307DE23">
              <w:rPr>
                <w:lang w:eastAsia="en-GB"/>
              </w:rPr>
              <w:t xml:space="preserve"> like to learn in that environment.</w:t>
            </w:r>
          </w:p>
        </w:tc>
      </w:tr>
      <w:tr w:rsidR="006816A7" w14:paraId="324F3464" w14:textId="77777777" w:rsidTr="7307DE23">
        <w:tc>
          <w:tcPr>
            <w:tcW w:w="2972" w:type="dxa"/>
          </w:tcPr>
          <w:p w14:paraId="1940631D" w14:textId="1C1D9F19" w:rsidR="006816A7" w:rsidRPr="00531F32" w:rsidRDefault="00531F32" w:rsidP="00FC4D9C">
            <w:r w:rsidRPr="00531F32">
              <w:t>8 Personal guidance</w:t>
            </w:r>
          </w:p>
        </w:tc>
        <w:tc>
          <w:tcPr>
            <w:tcW w:w="6044" w:type="dxa"/>
          </w:tcPr>
          <w:p w14:paraId="0AB8DAAA" w14:textId="6BD6403B" w:rsidR="006B26E4" w:rsidRDefault="59B40FAF" w:rsidP="006B26E4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 xml:space="preserve">Check </w:t>
            </w:r>
            <w:r w:rsidR="54018E69" w:rsidRPr="58F6F9A9">
              <w:rPr>
                <w:lang w:eastAsia="en-GB"/>
              </w:rPr>
              <w:t xml:space="preserve">careers adviser </w:t>
            </w:r>
            <w:r w:rsidR="79A83E93" w:rsidRPr="58F6F9A9">
              <w:rPr>
                <w:lang w:eastAsia="en-GB"/>
              </w:rPr>
              <w:t xml:space="preserve">details as above, still available, days in school etc. Is this sufficient? Budget? Additional provision for ‘vulnerable’ students such as EHCP, PP, EAL, </w:t>
            </w:r>
            <w:r w:rsidR="4C2C0C5A" w:rsidRPr="58F6F9A9">
              <w:rPr>
                <w:lang w:eastAsia="en-GB"/>
              </w:rPr>
              <w:t xml:space="preserve">FSM, </w:t>
            </w:r>
            <w:r w:rsidR="57FF0DF8" w:rsidRPr="58F6F9A9">
              <w:rPr>
                <w:lang w:eastAsia="en-GB"/>
              </w:rPr>
              <w:t>F</w:t>
            </w:r>
            <w:r w:rsidR="79A83E93" w:rsidRPr="58F6F9A9">
              <w:rPr>
                <w:lang w:eastAsia="en-GB"/>
              </w:rPr>
              <w:t xml:space="preserve">orces </w:t>
            </w:r>
            <w:r w:rsidR="2B0885EB" w:rsidRPr="58F6F9A9">
              <w:rPr>
                <w:lang w:eastAsia="en-GB"/>
              </w:rPr>
              <w:t>F</w:t>
            </w:r>
            <w:r w:rsidR="79A83E93" w:rsidRPr="58F6F9A9">
              <w:rPr>
                <w:lang w:eastAsia="en-GB"/>
              </w:rPr>
              <w:t>amilies etc</w:t>
            </w:r>
          </w:p>
          <w:p w14:paraId="79087A66" w14:textId="5693FA99" w:rsidR="005C65D2" w:rsidRDefault="005C65D2" w:rsidP="58F6F9A9">
            <w:pPr>
              <w:pStyle w:val="NoSpacing"/>
              <w:rPr>
                <w:color w:val="FF0000"/>
                <w:lang w:eastAsia="en-GB"/>
              </w:rPr>
            </w:pPr>
          </w:p>
          <w:p w14:paraId="22EBB2E3" w14:textId="1F6EC05D" w:rsidR="006B26E4" w:rsidRDefault="5998C50B" w:rsidP="006B26E4">
            <w:pPr>
              <w:pStyle w:val="NoSpacing"/>
              <w:rPr>
                <w:lang w:eastAsia="en-GB"/>
              </w:rPr>
            </w:pPr>
            <w:r w:rsidRPr="58F6F9A9">
              <w:rPr>
                <w:lang w:eastAsia="en-GB"/>
              </w:rPr>
              <w:t xml:space="preserve">Ensure </w:t>
            </w:r>
            <w:r w:rsidR="4A482EC9" w:rsidRPr="58F6F9A9">
              <w:rPr>
                <w:lang w:eastAsia="en-GB"/>
              </w:rPr>
              <w:t xml:space="preserve">and monitor </w:t>
            </w:r>
            <w:r w:rsidRPr="58F6F9A9">
              <w:rPr>
                <w:lang w:eastAsia="en-GB"/>
              </w:rPr>
              <w:t>o</w:t>
            </w:r>
            <w:r w:rsidR="26E1A501" w:rsidRPr="58F6F9A9">
              <w:rPr>
                <w:lang w:eastAsia="en-GB"/>
              </w:rPr>
              <w:t>ne interview by age 16</w:t>
            </w:r>
            <w:r w:rsidR="275F40E9" w:rsidRPr="58F6F9A9">
              <w:rPr>
                <w:lang w:eastAsia="en-GB"/>
              </w:rPr>
              <w:t xml:space="preserve"> and another by age </w:t>
            </w:r>
            <w:proofErr w:type="gramStart"/>
            <w:r w:rsidR="275F40E9" w:rsidRPr="58F6F9A9">
              <w:rPr>
                <w:lang w:eastAsia="en-GB"/>
              </w:rPr>
              <w:t>18</w:t>
            </w:r>
            <w:proofErr w:type="gramEnd"/>
          </w:p>
          <w:p w14:paraId="05F6124F" w14:textId="77777777" w:rsidR="00791AFE" w:rsidRDefault="0029308F" w:rsidP="00791AFE">
            <w:pPr>
              <w:pStyle w:val="NoSpacing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 xml:space="preserve">Students with EHCP have </w:t>
            </w:r>
            <w:r w:rsidRPr="0029308F">
              <w:rPr>
                <w:color w:val="FF0000"/>
                <w:lang w:eastAsia="en-GB"/>
              </w:rPr>
              <w:t xml:space="preserve">xx </w:t>
            </w:r>
            <w:r>
              <w:rPr>
                <w:lang w:eastAsia="en-GB"/>
              </w:rPr>
              <w:t xml:space="preserve">meetings/ CA attends EHCP meetings from Year </w:t>
            </w:r>
            <w:r w:rsidRPr="0029308F">
              <w:rPr>
                <w:color w:val="FF0000"/>
                <w:lang w:eastAsia="en-GB"/>
              </w:rPr>
              <w:t>xx</w:t>
            </w:r>
          </w:p>
          <w:p w14:paraId="5CE6EBD0" w14:textId="77777777" w:rsidR="00D65567" w:rsidRDefault="00D65567" w:rsidP="00791AFE">
            <w:pPr>
              <w:pStyle w:val="NoSpacing"/>
              <w:rPr>
                <w:color w:val="FF0000"/>
                <w:lang w:eastAsia="en-GB"/>
              </w:rPr>
            </w:pPr>
          </w:p>
          <w:p w14:paraId="56270748" w14:textId="6A1B1E92" w:rsidR="00D65567" w:rsidRPr="00791AFE" w:rsidRDefault="00EC7754" w:rsidP="00791AFE">
            <w:pPr>
              <w:pStyle w:val="NoSpacing"/>
              <w:rPr>
                <w:color w:val="FF0000"/>
                <w:lang w:eastAsia="en-GB"/>
              </w:rPr>
            </w:pPr>
            <w:r w:rsidRPr="00EC7754">
              <w:rPr>
                <w:lang w:eastAsia="en-GB"/>
              </w:rPr>
              <w:t xml:space="preserve">There are careers books in the library in </w:t>
            </w:r>
            <w:r>
              <w:rPr>
                <w:color w:val="FF0000"/>
                <w:lang w:eastAsia="en-GB"/>
              </w:rPr>
              <w:t xml:space="preserve">xx </w:t>
            </w:r>
            <w:r w:rsidRPr="00EC7754">
              <w:rPr>
                <w:lang w:eastAsia="en-GB"/>
              </w:rPr>
              <w:t>section</w:t>
            </w:r>
          </w:p>
        </w:tc>
      </w:tr>
    </w:tbl>
    <w:p w14:paraId="190820B9" w14:textId="77777777" w:rsidR="001F2174" w:rsidRPr="00FC4D9C" w:rsidRDefault="001F2174" w:rsidP="00FC4D9C">
      <w:pPr>
        <w:rPr>
          <w:rFonts w:ascii="Calibri" w:eastAsia="Calibri" w:hAnsi="Calibri" w:cs="Calibri"/>
        </w:rPr>
      </w:pPr>
    </w:p>
    <w:p w14:paraId="4ECE6472" w14:textId="4D61C48D" w:rsidR="00FC4D9C" w:rsidRPr="008206ED" w:rsidRDefault="58F6F9A9" w:rsidP="00FC4D9C">
      <w:r>
        <w:br w:type="page"/>
      </w:r>
      <w:r w:rsidR="00FC4D9C" w:rsidRPr="58F6F9A9">
        <w:rPr>
          <w:rFonts w:ascii="Calibri" w:eastAsia="Calibri" w:hAnsi="Calibri" w:cs="Calibri"/>
          <w:b/>
          <w:bCs/>
          <w:u w:val="single"/>
        </w:rPr>
        <w:lastRenderedPageBreak/>
        <w:t xml:space="preserve">Things that need </w:t>
      </w:r>
      <w:r w:rsidR="347AA834" w:rsidRPr="58F6F9A9">
        <w:rPr>
          <w:rFonts w:ascii="Calibri" w:eastAsia="Calibri" w:hAnsi="Calibri" w:cs="Calibri"/>
          <w:b/>
          <w:bCs/>
          <w:u w:val="single"/>
        </w:rPr>
        <w:t>doing/</w:t>
      </w:r>
      <w:r w:rsidR="00FC4D9C" w:rsidRPr="58F6F9A9">
        <w:rPr>
          <w:rFonts w:ascii="Calibri" w:eastAsia="Calibri" w:hAnsi="Calibri" w:cs="Calibri"/>
          <w:b/>
          <w:bCs/>
          <w:u w:val="single"/>
        </w:rPr>
        <w:t>reviewing/updating</w:t>
      </w:r>
      <w:r w:rsidR="005C65D2" w:rsidRPr="58F6F9A9">
        <w:rPr>
          <w:rFonts w:ascii="Calibri" w:eastAsia="Calibri" w:hAnsi="Calibri" w:cs="Calibri"/>
          <w:b/>
          <w:bCs/>
          <w:u w:val="single"/>
        </w:rPr>
        <w:t xml:space="preserve"> regularly</w:t>
      </w:r>
    </w:p>
    <w:p w14:paraId="416B9DA7" w14:textId="5B2F5F84" w:rsidR="00FC4D9C" w:rsidRDefault="4ACC60EB" w:rsidP="58F6F9A9">
      <w:pPr>
        <w:rPr>
          <w:rFonts w:ascii="Calibri" w:eastAsia="Calibri" w:hAnsi="Calibri" w:cs="Calibri"/>
        </w:rPr>
      </w:pPr>
      <w:r w:rsidRPr="58F6F9A9">
        <w:rPr>
          <w:rFonts w:ascii="Calibri" w:eastAsia="Calibri" w:hAnsi="Calibri" w:cs="Calibri"/>
          <w:b/>
          <w:bCs/>
          <w:u w:val="single"/>
        </w:rPr>
        <w:t>Update</w:t>
      </w:r>
    </w:p>
    <w:p w14:paraId="7FAA043D" w14:textId="29AE6981" w:rsidR="00FC4D9C" w:rsidRDefault="35669A44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 xml:space="preserve">Compass returns, any other record </w:t>
      </w:r>
      <w:proofErr w:type="gramStart"/>
      <w:r w:rsidRPr="58F6F9A9">
        <w:rPr>
          <w:rFonts w:eastAsia="Calibri"/>
        </w:rPr>
        <w:t>keeping</w:t>
      </w:r>
      <w:proofErr w:type="gramEnd"/>
    </w:p>
    <w:p w14:paraId="5EF04D24" w14:textId="5B98A7C9" w:rsidR="00FC4D9C" w:rsidRDefault="00FC4D9C" w:rsidP="58F6F9A9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7307DE23">
        <w:rPr>
          <w:rFonts w:ascii="Calibri" w:eastAsia="Calibri" w:hAnsi="Calibri" w:cs="Calibri"/>
        </w:rPr>
        <w:t>Careers areas on the website - separate section for Parents</w:t>
      </w:r>
      <w:r w:rsidR="75F665C2" w:rsidRPr="7307DE23">
        <w:rPr>
          <w:rFonts w:ascii="Calibri" w:eastAsia="Calibri" w:hAnsi="Calibri" w:cs="Calibri"/>
        </w:rPr>
        <w:t>/Guardians</w:t>
      </w:r>
      <w:r w:rsidRPr="7307DE23">
        <w:rPr>
          <w:rFonts w:ascii="Calibri" w:eastAsia="Calibri" w:hAnsi="Calibri" w:cs="Calibri"/>
        </w:rPr>
        <w:t xml:space="preserve"> and Students</w:t>
      </w:r>
      <w:r w:rsidR="34341EAB" w:rsidRPr="7307DE23">
        <w:rPr>
          <w:rFonts w:ascii="Calibri" w:eastAsia="Calibri" w:hAnsi="Calibri" w:cs="Calibri"/>
        </w:rPr>
        <w:t xml:space="preserve">, and </w:t>
      </w:r>
      <w:bookmarkStart w:id="7" w:name="_Int_aIkeJb86"/>
      <w:r w:rsidR="34341EAB" w:rsidRPr="7307DE23">
        <w:rPr>
          <w:rFonts w:ascii="Calibri" w:eastAsia="Calibri" w:hAnsi="Calibri" w:cs="Calibri"/>
        </w:rPr>
        <w:t>possibly linked</w:t>
      </w:r>
      <w:bookmarkEnd w:id="7"/>
      <w:r w:rsidR="34341EAB" w:rsidRPr="7307DE23">
        <w:rPr>
          <w:rFonts w:ascii="Calibri" w:eastAsia="Calibri" w:hAnsi="Calibri" w:cs="Calibri"/>
        </w:rPr>
        <w:t xml:space="preserve"> to teachers’/employers’ sections This can also be under Curriculum, PHSE, etc.</w:t>
      </w:r>
    </w:p>
    <w:p w14:paraId="43CC5537" w14:textId="77777777" w:rsidR="00FC4D9C" w:rsidRDefault="00FC4D9C" w:rsidP="00FC4D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58F6F9A9">
        <w:rPr>
          <w:rFonts w:ascii="Calibri" w:eastAsia="Calibri" w:hAnsi="Calibri" w:cs="Calibri"/>
        </w:rPr>
        <w:t>Labour</w:t>
      </w:r>
      <w:proofErr w:type="spellEnd"/>
      <w:r w:rsidRPr="58F6F9A9">
        <w:rPr>
          <w:rFonts w:ascii="Calibri" w:eastAsia="Calibri" w:hAnsi="Calibri" w:cs="Calibri"/>
        </w:rPr>
        <w:t xml:space="preserve"> market information</w:t>
      </w:r>
    </w:p>
    <w:p w14:paraId="10EDF17B" w14:textId="6379FE3A" w:rsidR="00FC4D9C" w:rsidRPr="005C65D2" w:rsidRDefault="00FC4D9C" w:rsidP="00FC4D9C">
      <w:pPr>
        <w:pStyle w:val="ListParagraph"/>
        <w:numPr>
          <w:ilvl w:val="0"/>
          <w:numId w:val="5"/>
        </w:numPr>
      </w:pPr>
      <w:r w:rsidRPr="58F6F9A9">
        <w:rPr>
          <w:rFonts w:ascii="Calibri" w:eastAsia="Calibri" w:hAnsi="Calibri" w:cs="Calibri"/>
        </w:rPr>
        <w:t xml:space="preserve">Apprenticeship </w:t>
      </w:r>
      <w:r w:rsidR="2F2EDFBA" w:rsidRPr="58F6F9A9">
        <w:rPr>
          <w:rFonts w:ascii="Calibri" w:eastAsia="Calibri" w:hAnsi="Calibri" w:cs="Calibri"/>
        </w:rPr>
        <w:t xml:space="preserve">links and </w:t>
      </w:r>
      <w:r w:rsidRPr="58F6F9A9">
        <w:rPr>
          <w:rFonts w:ascii="Calibri" w:eastAsia="Calibri" w:hAnsi="Calibri" w:cs="Calibri"/>
        </w:rPr>
        <w:t>parent</w:t>
      </w:r>
      <w:r w:rsidR="15A2BF44" w:rsidRPr="58F6F9A9">
        <w:rPr>
          <w:rFonts w:ascii="Calibri" w:eastAsia="Calibri" w:hAnsi="Calibri" w:cs="Calibri"/>
        </w:rPr>
        <w:t xml:space="preserve"> </w:t>
      </w:r>
      <w:r w:rsidRPr="58F6F9A9">
        <w:rPr>
          <w:rFonts w:ascii="Calibri" w:eastAsia="Calibri" w:hAnsi="Calibri" w:cs="Calibri"/>
        </w:rPr>
        <w:t xml:space="preserve">packs </w:t>
      </w:r>
    </w:p>
    <w:p w14:paraId="5772F581" w14:textId="7E43A08C" w:rsidR="005C65D2" w:rsidRDefault="5B2433E1" w:rsidP="005C65D2">
      <w:pPr>
        <w:pStyle w:val="ListParagraph"/>
        <w:numPr>
          <w:ilvl w:val="0"/>
          <w:numId w:val="5"/>
        </w:numPr>
      </w:pPr>
      <w:r w:rsidRPr="58F6F9A9">
        <w:rPr>
          <w:rFonts w:ascii="Calibri" w:eastAsia="Calibri" w:hAnsi="Calibri" w:cs="Calibri"/>
        </w:rPr>
        <w:t xml:space="preserve">Post-16/post-18 </w:t>
      </w:r>
      <w:r w:rsidR="005C65D2" w:rsidRPr="58F6F9A9">
        <w:rPr>
          <w:rFonts w:ascii="Calibri" w:eastAsia="Calibri" w:hAnsi="Calibri" w:cs="Calibri"/>
        </w:rPr>
        <w:t>Transition booklets</w:t>
      </w:r>
    </w:p>
    <w:p w14:paraId="1355AEA3" w14:textId="771907A1" w:rsidR="00FC4D9C" w:rsidRDefault="51C53598" w:rsidP="58F6F9A9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7307DE23">
        <w:rPr>
          <w:rFonts w:ascii="Calibri" w:eastAsia="Calibri" w:hAnsi="Calibri" w:cs="Calibri"/>
        </w:rPr>
        <w:t>C</w:t>
      </w:r>
      <w:r w:rsidR="00FC4D9C" w:rsidRPr="7307DE23">
        <w:rPr>
          <w:rFonts w:ascii="Calibri" w:eastAsia="Calibri" w:hAnsi="Calibri" w:cs="Calibri"/>
        </w:rPr>
        <w:t xml:space="preserve">areers links </w:t>
      </w:r>
      <w:r w:rsidR="0578E983" w:rsidRPr="7307DE23">
        <w:rPr>
          <w:rFonts w:ascii="Calibri" w:eastAsia="Calibri" w:hAnsi="Calibri" w:cs="Calibri"/>
        </w:rPr>
        <w:t>on any websites etc</w:t>
      </w:r>
      <w:r w:rsidR="02A42FAF" w:rsidRPr="7307DE23">
        <w:rPr>
          <w:rFonts w:ascii="Calibri" w:eastAsia="Calibri" w:hAnsi="Calibri" w:cs="Calibri"/>
        </w:rPr>
        <w:t>.</w:t>
      </w:r>
    </w:p>
    <w:p w14:paraId="4A1DD889" w14:textId="2E854875" w:rsidR="7B2B4CDE" w:rsidRDefault="7B2B4CDE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ascii="Calibri" w:eastAsia="Calibri" w:hAnsi="Calibri" w:cs="Calibri"/>
        </w:rPr>
        <w:t>Policies</w:t>
      </w:r>
      <w:r w:rsidR="66D692BF" w:rsidRPr="58F6F9A9">
        <w:rPr>
          <w:rFonts w:ascii="Calibri" w:eastAsia="Calibri" w:hAnsi="Calibri" w:cs="Calibri"/>
        </w:rPr>
        <w:t xml:space="preserve">, </w:t>
      </w:r>
      <w:proofErr w:type="spellStart"/>
      <w:r w:rsidR="66D692BF" w:rsidRPr="58F6F9A9">
        <w:rPr>
          <w:rFonts w:ascii="Calibri" w:eastAsia="Calibri" w:hAnsi="Calibri" w:cs="Calibri"/>
        </w:rPr>
        <w:t>programmes</w:t>
      </w:r>
      <w:proofErr w:type="spellEnd"/>
      <w:r w:rsidR="66D692BF" w:rsidRPr="58F6F9A9">
        <w:rPr>
          <w:rFonts w:ascii="Calibri" w:eastAsia="Calibri" w:hAnsi="Calibri" w:cs="Calibri"/>
        </w:rPr>
        <w:t xml:space="preserve">, </w:t>
      </w:r>
      <w:r w:rsidR="66D692BF" w:rsidRPr="58F6F9A9">
        <w:rPr>
          <w:rFonts w:eastAsia="Calibri"/>
        </w:rPr>
        <w:t>Schemes of work/learning</w:t>
      </w:r>
    </w:p>
    <w:p w14:paraId="6E519632" w14:textId="2E6C6B4A" w:rsidR="5BF68BED" w:rsidRDefault="5BF68BED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Careers newsletters or sections in parent newsletters</w:t>
      </w:r>
    </w:p>
    <w:p w14:paraId="62E1AECD" w14:textId="4593DF16" w:rsidR="5BF68BED" w:rsidRDefault="5BF68BED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Job adverts or part-time opportunities</w:t>
      </w:r>
    </w:p>
    <w:p w14:paraId="7BF12797" w14:textId="46D4AE55" w:rsidR="561427AB" w:rsidRDefault="561427AB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Destinations reports - also for Governors</w:t>
      </w:r>
    </w:p>
    <w:p w14:paraId="4D139233" w14:textId="6CD5103B" w:rsidR="58F6F9A9" w:rsidRDefault="58F6F9A9" w:rsidP="58F6F9A9">
      <w:pPr>
        <w:rPr>
          <w:rFonts w:eastAsia="Calibri"/>
          <w:b/>
          <w:bCs/>
        </w:rPr>
      </w:pPr>
    </w:p>
    <w:p w14:paraId="3B6CE7E5" w14:textId="37DFFD98" w:rsidR="003F29F4" w:rsidRPr="00D06372" w:rsidRDefault="0FE0173B" w:rsidP="58F6F9A9">
      <w:pPr>
        <w:rPr>
          <w:rFonts w:eastAsia="Calibri"/>
          <w:b/>
          <w:bCs/>
          <w:u w:val="single"/>
        </w:rPr>
      </w:pPr>
      <w:r w:rsidRPr="58F6F9A9">
        <w:rPr>
          <w:rFonts w:eastAsia="Calibri"/>
          <w:b/>
          <w:bCs/>
          <w:u w:val="single"/>
        </w:rPr>
        <w:t>Review</w:t>
      </w:r>
      <w:r w:rsidR="14B90CDD" w:rsidRPr="58F6F9A9">
        <w:rPr>
          <w:rFonts w:eastAsia="Calibri"/>
          <w:b/>
          <w:bCs/>
          <w:u w:val="single"/>
        </w:rPr>
        <w:t>, Do</w:t>
      </w:r>
      <w:r w:rsidR="086C0312" w:rsidRPr="58F6F9A9">
        <w:rPr>
          <w:rFonts w:eastAsia="Calibri"/>
          <w:b/>
          <w:bCs/>
          <w:u w:val="single"/>
        </w:rPr>
        <w:t xml:space="preserve"> &amp; Advise</w:t>
      </w:r>
    </w:p>
    <w:p w14:paraId="18CF0304" w14:textId="67362B35" w:rsidR="003F29F4" w:rsidRPr="00D06372" w:rsidRDefault="003F29F4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7307DE23">
        <w:rPr>
          <w:rFonts w:eastAsia="Calibri"/>
        </w:rPr>
        <w:t>Identif</w:t>
      </w:r>
      <w:r w:rsidR="55C6A68A" w:rsidRPr="7307DE23">
        <w:rPr>
          <w:rFonts w:eastAsia="Calibri"/>
        </w:rPr>
        <w:t>y</w:t>
      </w:r>
      <w:r w:rsidRPr="7307DE23">
        <w:rPr>
          <w:rFonts w:eastAsia="Calibri"/>
        </w:rPr>
        <w:t xml:space="preserve"> possible NEET</w:t>
      </w:r>
      <w:r w:rsidR="618ACA45" w:rsidRPr="7307DE23">
        <w:rPr>
          <w:rFonts w:eastAsia="Calibri"/>
        </w:rPr>
        <w:t xml:space="preserve">/vulnerable </w:t>
      </w:r>
      <w:r w:rsidRPr="7307DE23">
        <w:rPr>
          <w:rFonts w:eastAsia="Calibri"/>
        </w:rPr>
        <w:t>students</w:t>
      </w:r>
      <w:r w:rsidR="51C81C22" w:rsidRPr="7307DE23">
        <w:rPr>
          <w:rFonts w:eastAsia="Calibri"/>
        </w:rPr>
        <w:t xml:space="preserve"> and support</w:t>
      </w:r>
      <w:r w:rsidR="17E53B82" w:rsidRPr="7307DE23">
        <w:rPr>
          <w:rFonts w:eastAsia="Calibri"/>
        </w:rPr>
        <w:t xml:space="preserve">/refer to </w:t>
      </w:r>
      <w:bookmarkStart w:id="8" w:name="_Int_cAlNjvkn"/>
      <w:proofErr w:type="gramStart"/>
      <w:r w:rsidR="17E53B82" w:rsidRPr="7307DE23">
        <w:rPr>
          <w:rFonts w:eastAsia="Calibri"/>
        </w:rPr>
        <w:t>careers</w:t>
      </w:r>
      <w:bookmarkEnd w:id="8"/>
      <w:proofErr w:type="gramEnd"/>
      <w:r w:rsidR="17E53B82" w:rsidRPr="7307DE23">
        <w:rPr>
          <w:rFonts w:eastAsia="Calibri"/>
        </w:rPr>
        <w:t xml:space="preserve"> advisers or external agencies</w:t>
      </w:r>
    </w:p>
    <w:p w14:paraId="0A62F61D" w14:textId="3F76FB71" w:rsidR="2A67B891" w:rsidRDefault="2A67B891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Advis</w:t>
      </w:r>
      <w:r w:rsidR="6A4C1E75" w:rsidRPr="58F6F9A9">
        <w:rPr>
          <w:rFonts w:eastAsia="Calibri"/>
        </w:rPr>
        <w:t>e</w:t>
      </w:r>
      <w:r w:rsidRPr="58F6F9A9">
        <w:rPr>
          <w:rFonts w:eastAsia="Calibri"/>
        </w:rPr>
        <w:t xml:space="preserve"> SLT</w:t>
      </w:r>
    </w:p>
    <w:p w14:paraId="68EEFE9E" w14:textId="2B13C65D" w:rsidR="2A67B891" w:rsidRDefault="2A67B891" w:rsidP="58F6F9A9">
      <w:pPr>
        <w:pStyle w:val="ListParagraph"/>
        <w:numPr>
          <w:ilvl w:val="0"/>
          <w:numId w:val="5"/>
        </w:numPr>
      </w:pPr>
      <w:r w:rsidRPr="7307DE23">
        <w:rPr>
          <w:rFonts w:eastAsia="Calibri"/>
        </w:rPr>
        <w:t xml:space="preserve"> Check</w:t>
      </w:r>
      <w:r w:rsidR="17C356D8" w:rsidRPr="7307DE23">
        <w:rPr>
          <w:rFonts w:eastAsia="Calibri"/>
        </w:rPr>
        <w:t xml:space="preserve"> </w:t>
      </w:r>
      <w:r w:rsidRPr="7307DE23">
        <w:rPr>
          <w:rFonts w:eastAsia="Calibri"/>
        </w:rPr>
        <w:t>legislation updates (see EC emails)</w:t>
      </w:r>
      <w:r w:rsidR="59D7E2C3" w:rsidRPr="7307DE23">
        <w:rPr>
          <w:rFonts w:eastAsia="Calibri"/>
        </w:rPr>
        <w:t xml:space="preserve"> and reforms – </w:t>
      </w:r>
      <w:bookmarkStart w:id="9" w:name="_Int_vSUUdacs"/>
      <w:r w:rsidR="027F749D" w:rsidRPr="7307DE23">
        <w:rPr>
          <w:rFonts w:eastAsia="Calibri"/>
        </w:rPr>
        <w:t>e.g.</w:t>
      </w:r>
      <w:bookmarkEnd w:id="9"/>
      <w:r w:rsidR="59D7E2C3" w:rsidRPr="7307DE23">
        <w:rPr>
          <w:rFonts w:eastAsia="Calibri"/>
        </w:rPr>
        <w:t xml:space="preserve"> T Levels, H</w:t>
      </w:r>
      <w:r w:rsidR="257B77F1" w:rsidRPr="7307DE23">
        <w:rPr>
          <w:rFonts w:eastAsia="Calibri"/>
        </w:rPr>
        <w:t>T</w:t>
      </w:r>
      <w:r w:rsidR="59D7E2C3" w:rsidRPr="7307DE23">
        <w:rPr>
          <w:rFonts w:eastAsia="Calibri"/>
        </w:rPr>
        <w:t>Qs</w:t>
      </w:r>
      <w:r w:rsidR="5FADF570" w:rsidRPr="7307DE23">
        <w:rPr>
          <w:rFonts w:eastAsia="Calibri"/>
        </w:rPr>
        <w:t xml:space="preserve">: </w:t>
      </w:r>
      <w:hyperlink r:id="rId21">
        <w:r w:rsidR="5FADF570" w:rsidRPr="7307DE23">
          <w:rPr>
            <w:rStyle w:val="Hyperlink"/>
          </w:rPr>
          <w:t>Introducti</w:t>
        </w:r>
        <w:r w:rsidR="5FADF570" w:rsidRPr="7307DE23">
          <w:rPr>
            <w:rStyle w:val="Hyperlink"/>
          </w:rPr>
          <w:t>o</w:t>
        </w:r>
        <w:r w:rsidR="5FADF570" w:rsidRPr="7307DE23">
          <w:rPr>
            <w:rStyle w:val="Hyperlink"/>
          </w:rPr>
          <w:t>n of T Levels - GOV.UK (www.gov.uk);</w:t>
        </w:r>
      </w:hyperlink>
      <w:r w:rsidR="52F63220" w:rsidRPr="7307DE23">
        <w:rPr>
          <w:rFonts w:eastAsia="Calibri"/>
        </w:rPr>
        <w:t xml:space="preserve"> </w:t>
      </w:r>
      <w:hyperlink r:id="rId22">
        <w:r w:rsidR="52F63220" w:rsidRPr="7307DE23">
          <w:rPr>
            <w:rStyle w:val="Hyperlink"/>
          </w:rPr>
          <w:t>Higher Technica</w:t>
        </w:r>
        <w:r w:rsidR="52F63220" w:rsidRPr="7307DE23">
          <w:rPr>
            <w:rStyle w:val="Hyperlink"/>
          </w:rPr>
          <w:t>l</w:t>
        </w:r>
        <w:r w:rsidR="52F63220" w:rsidRPr="7307DE23">
          <w:rPr>
            <w:rStyle w:val="Hyperlink"/>
          </w:rPr>
          <w:t xml:space="preserve"> Qualification: overview - GOV.UK (www.gov.uk)</w:t>
        </w:r>
      </w:hyperlink>
    </w:p>
    <w:p w14:paraId="7F6FA8C7" w14:textId="2F92B7FE" w:rsidR="2A67B891" w:rsidRDefault="2A67B891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 xml:space="preserve">Plan for Ofsted </w:t>
      </w:r>
      <w:r w:rsidR="25699259" w:rsidRPr="58F6F9A9">
        <w:rPr>
          <w:rFonts w:eastAsia="Calibri"/>
        </w:rPr>
        <w:t>etc.</w:t>
      </w:r>
    </w:p>
    <w:p w14:paraId="3DD7020C" w14:textId="682012E5" w:rsidR="4D829688" w:rsidRDefault="4D829688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 xml:space="preserve">Brief and support other staff, </w:t>
      </w:r>
      <w:proofErr w:type="spellStart"/>
      <w:r w:rsidRPr="58F6F9A9">
        <w:rPr>
          <w:rFonts w:eastAsia="Calibri"/>
        </w:rPr>
        <w:t>organising</w:t>
      </w:r>
      <w:proofErr w:type="spellEnd"/>
      <w:r w:rsidRPr="58F6F9A9">
        <w:rPr>
          <w:rFonts w:eastAsia="Calibri"/>
        </w:rPr>
        <w:t xml:space="preserve"> CPD </w:t>
      </w:r>
      <w:r w:rsidR="0B5DB5C5" w:rsidRPr="58F6F9A9">
        <w:rPr>
          <w:rFonts w:eastAsia="Calibri"/>
        </w:rPr>
        <w:t>etc.</w:t>
      </w:r>
    </w:p>
    <w:p w14:paraId="6C7BAA8A" w14:textId="5823E50C" w:rsidR="4D829688" w:rsidRDefault="4D829688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7307DE23">
        <w:rPr>
          <w:rFonts w:eastAsia="Calibri"/>
        </w:rPr>
        <w:t>Liais</w:t>
      </w:r>
      <w:r w:rsidR="658950F6" w:rsidRPr="7307DE23">
        <w:rPr>
          <w:rFonts w:eastAsia="Calibri"/>
        </w:rPr>
        <w:t>e</w:t>
      </w:r>
      <w:r w:rsidRPr="7307DE23">
        <w:rPr>
          <w:rFonts w:eastAsia="Calibri"/>
        </w:rPr>
        <w:t xml:space="preserve"> with </w:t>
      </w:r>
      <w:r w:rsidR="5CF0B717" w:rsidRPr="7307DE23">
        <w:rPr>
          <w:rFonts w:eastAsia="Calibri"/>
        </w:rPr>
        <w:t xml:space="preserve">and </w:t>
      </w:r>
      <w:bookmarkStart w:id="10" w:name="_Int_zu1zKxu8"/>
      <w:r w:rsidR="5CF0B717" w:rsidRPr="7307DE23">
        <w:rPr>
          <w:rFonts w:eastAsia="Calibri"/>
        </w:rPr>
        <w:t>possibly manage</w:t>
      </w:r>
      <w:bookmarkEnd w:id="10"/>
      <w:r w:rsidR="5CF0B717" w:rsidRPr="7307DE23">
        <w:rPr>
          <w:rFonts w:eastAsia="Calibri"/>
        </w:rPr>
        <w:t xml:space="preserve">, </w:t>
      </w:r>
      <w:r w:rsidRPr="7307DE23">
        <w:rPr>
          <w:rFonts w:eastAsia="Calibri"/>
        </w:rPr>
        <w:t xml:space="preserve">the rest of the Careers ‘team’ if applicable, </w:t>
      </w:r>
      <w:bookmarkStart w:id="11" w:name="_Int_molFpDLi"/>
      <w:proofErr w:type="gramStart"/>
      <w:r w:rsidRPr="7307DE23">
        <w:rPr>
          <w:rFonts w:eastAsia="Calibri"/>
        </w:rPr>
        <w:t>e</w:t>
      </w:r>
      <w:r w:rsidR="2A870AC2" w:rsidRPr="7307DE23">
        <w:rPr>
          <w:rFonts w:eastAsia="Calibri"/>
        </w:rPr>
        <w:t>.</w:t>
      </w:r>
      <w:r w:rsidRPr="7307DE23">
        <w:rPr>
          <w:rFonts w:eastAsia="Calibri"/>
        </w:rPr>
        <w:t>g</w:t>
      </w:r>
      <w:r w:rsidR="0D95A929" w:rsidRPr="7307DE23">
        <w:rPr>
          <w:rFonts w:eastAsia="Calibri"/>
        </w:rPr>
        <w:t>.</w:t>
      </w:r>
      <w:bookmarkEnd w:id="11"/>
      <w:proofErr w:type="gramEnd"/>
      <w:r w:rsidRPr="7307DE23">
        <w:rPr>
          <w:rFonts w:eastAsia="Calibri"/>
        </w:rPr>
        <w:t xml:space="preserve"> careers adviser, admin staff</w:t>
      </w:r>
    </w:p>
    <w:p w14:paraId="08590843" w14:textId="3DCE4DD2" w:rsidR="1DED0C11" w:rsidRDefault="1DED0C11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7307DE23">
        <w:rPr>
          <w:rFonts w:eastAsia="Calibri"/>
        </w:rPr>
        <w:t>Creat</w:t>
      </w:r>
      <w:r w:rsidR="6F8132D5" w:rsidRPr="7307DE23">
        <w:rPr>
          <w:rFonts w:eastAsia="Calibri"/>
        </w:rPr>
        <w:t xml:space="preserve">e and maintain </w:t>
      </w:r>
      <w:r w:rsidRPr="7307DE23">
        <w:rPr>
          <w:rFonts w:eastAsia="Calibri"/>
        </w:rPr>
        <w:t>employer links (use EA if available) and network</w:t>
      </w:r>
      <w:r w:rsidR="7D9E447E" w:rsidRPr="7307DE23">
        <w:rPr>
          <w:rFonts w:eastAsia="Calibri"/>
        </w:rPr>
        <w:t>, HE/FE links etc</w:t>
      </w:r>
      <w:r w:rsidR="6028F977" w:rsidRPr="7307DE23">
        <w:rPr>
          <w:rFonts w:eastAsia="Calibri"/>
        </w:rPr>
        <w:t>.</w:t>
      </w:r>
    </w:p>
    <w:p w14:paraId="51709126" w14:textId="68225423" w:rsidR="1DED0C11" w:rsidRDefault="1DED0C11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Manag</w:t>
      </w:r>
      <w:r w:rsidR="4694F4CC" w:rsidRPr="58F6F9A9">
        <w:rPr>
          <w:rFonts w:eastAsia="Calibri"/>
        </w:rPr>
        <w:t>e</w:t>
      </w:r>
      <w:r w:rsidRPr="58F6F9A9">
        <w:rPr>
          <w:rFonts w:eastAsia="Calibri"/>
        </w:rPr>
        <w:t xml:space="preserve"> careers budget if </w:t>
      </w:r>
      <w:proofErr w:type="gramStart"/>
      <w:r w:rsidRPr="58F6F9A9">
        <w:rPr>
          <w:rFonts w:eastAsia="Calibri"/>
        </w:rPr>
        <w:t>applicable</w:t>
      </w:r>
      <w:proofErr w:type="gramEnd"/>
    </w:p>
    <w:p w14:paraId="7AE6D291" w14:textId="05EAF0AD" w:rsidR="1C58AF50" w:rsidRDefault="1C58AF50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Keep o</w:t>
      </w:r>
      <w:r w:rsidR="1DED0C11" w:rsidRPr="58F6F9A9">
        <w:rPr>
          <w:rFonts w:eastAsia="Calibri"/>
        </w:rPr>
        <w:t xml:space="preserve">wn training up to </w:t>
      </w:r>
      <w:proofErr w:type="gramStart"/>
      <w:r w:rsidR="1DED0C11" w:rsidRPr="58F6F9A9">
        <w:rPr>
          <w:rFonts w:eastAsia="Calibri"/>
        </w:rPr>
        <w:t>date</w:t>
      </w:r>
      <w:proofErr w:type="gramEnd"/>
    </w:p>
    <w:p w14:paraId="2CBE6109" w14:textId="7FEC4200" w:rsidR="44DBC38F" w:rsidRDefault="44DBC38F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Liaise with PHSE staff, careers champions</w:t>
      </w:r>
      <w:r w:rsidR="1EF15D08" w:rsidRPr="58F6F9A9">
        <w:rPr>
          <w:rFonts w:eastAsia="Calibri"/>
        </w:rPr>
        <w:t>, DSL, Heads of Year</w:t>
      </w:r>
      <w:r w:rsidRPr="58F6F9A9">
        <w:rPr>
          <w:rFonts w:eastAsia="Calibri"/>
        </w:rPr>
        <w:t xml:space="preserve"> </w:t>
      </w:r>
      <w:r w:rsidR="247C9630" w:rsidRPr="58F6F9A9">
        <w:rPr>
          <w:rFonts w:eastAsia="Calibri"/>
        </w:rPr>
        <w:t>etc.</w:t>
      </w:r>
    </w:p>
    <w:p w14:paraId="3AA1B502" w14:textId="4C95EB38" w:rsidR="44DBC38F" w:rsidRDefault="44DBC38F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7307DE23">
        <w:rPr>
          <w:rFonts w:eastAsia="Calibri"/>
        </w:rPr>
        <w:t xml:space="preserve">Liaise with SENCO for EHCP reviews </w:t>
      </w:r>
      <w:r w:rsidR="4B032D67" w:rsidRPr="7307DE23">
        <w:rPr>
          <w:rFonts w:eastAsia="Calibri"/>
        </w:rPr>
        <w:t>etc.</w:t>
      </w:r>
    </w:p>
    <w:p w14:paraId="5A4BAC94" w14:textId="7106695D" w:rsidR="7737AE1A" w:rsidRDefault="7737AE1A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Liaise with parents/</w:t>
      </w:r>
      <w:proofErr w:type="gramStart"/>
      <w:r w:rsidRPr="58F6F9A9">
        <w:rPr>
          <w:rFonts w:eastAsia="Calibri"/>
        </w:rPr>
        <w:t>guardians</w:t>
      </w:r>
      <w:proofErr w:type="gramEnd"/>
    </w:p>
    <w:p w14:paraId="5C1804BF" w14:textId="39E2CD65" w:rsidR="152F05E5" w:rsidRDefault="152F05E5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>Liaise with Alumni</w:t>
      </w:r>
    </w:p>
    <w:p w14:paraId="18BEE544" w14:textId="44325C05" w:rsidR="7737AE1A" w:rsidRDefault="7737AE1A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58F6F9A9">
        <w:rPr>
          <w:rFonts w:eastAsia="Calibri"/>
        </w:rPr>
        <w:t xml:space="preserve">Survey, evaluate, assess </w:t>
      </w:r>
      <w:proofErr w:type="gramStart"/>
      <w:r w:rsidRPr="58F6F9A9">
        <w:rPr>
          <w:rFonts w:eastAsia="Calibri"/>
        </w:rPr>
        <w:t>impact</w:t>
      </w:r>
      <w:proofErr w:type="gramEnd"/>
    </w:p>
    <w:p w14:paraId="5ACEEAE0" w14:textId="1EBF6FCA" w:rsidR="4EF2FBF3" w:rsidRDefault="4EF2FBF3" w:rsidP="58F6F9A9">
      <w:pPr>
        <w:pStyle w:val="ListParagraph"/>
        <w:numPr>
          <w:ilvl w:val="0"/>
          <w:numId w:val="5"/>
        </w:numPr>
        <w:rPr>
          <w:rFonts w:eastAsia="Calibri"/>
        </w:rPr>
      </w:pPr>
      <w:r w:rsidRPr="7307DE23">
        <w:rPr>
          <w:rFonts w:eastAsia="Calibri"/>
        </w:rPr>
        <w:t xml:space="preserve">Always </w:t>
      </w:r>
      <w:bookmarkStart w:id="12" w:name="_Int_pAEFbP5b"/>
      <w:r w:rsidRPr="7307DE23">
        <w:rPr>
          <w:rFonts w:eastAsia="Calibri"/>
        </w:rPr>
        <w:t>keep in touch</w:t>
      </w:r>
      <w:bookmarkEnd w:id="12"/>
      <w:r w:rsidRPr="7307DE23">
        <w:rPr>
          <w:rFonts w:eastAsia="Calibri"/>
        </w:rPr>
        <w:t xml:space="preserve"> with your local Careers Hub and Enterprise Coordinator</w:t>
      </w:r>
      <w:r w:rsidR="00813B50">
        <w:rPr>
          <w:rFonts w:eastAsia="Calibri"/>
        </w:rPr>
        <w:t>.</w:t>
      </w:r>
    </w:p>
    <w:p w14:paraId="4F5693B6" w14:textId="2D98A87B" w:rsidR="008D100A" w:rsidRDefault="008206ED" w:rsidP="58F6F9A9">
      <w:pPr>
        <w:rPr>
          <w:rFonts w:ascii="Lato" w:eastAsia="Lato" w:hAnsi="Lato" w:cs="Lato"/>
          <w:color w:val="FFFFFF" w:themeColor="background1"/>
          <w:sz w:val="31"/>
          <w:szCs w:val="31"/>
        </w:rPr>
      </w:pPr>
      <w:hyperlink r:id="rId23" w:anchor=":~:text=The%20Careers%20Leader%20needs%20to%20be%20someone%20who,school%2C%20special%20school%20or%20college%20priorities%20More%20items">
        <w:r w:rsidR="7AFC68EC" w:rsidRPr="58F6F9A9">
          <w:rPr>
            <w:rStyle w:val="Hyperlink"/>
            <w:rFonts w:ascii="Segoe UI" w:eastAsia="Segoe UI" w:hAnsi="Segoe UI" w:cs="Segoe UI"/>
            <w:sz w:val="21"/>
            <w:szCs w:val="21"/>
          </w:rPr>
          <w:t>CEC Role of the</w:t>
        </w:r>
        <w:r w:rsidR="7AFC68EC" w:rsidRPr="58F6F9A9">
          <w:rPr>
            <w:rStyle w:val="Hyperlink"/>
            <w:rFonts w:ascii="Segoe UI" w:eastAsia="Segoe UI" w:hAnsi="Segoe UI" w:cs="Segoe UI"/>
            <w:sz w:val="21"/>
            <w:szCs w:val="21"/>
          </w:rPr>
          <w:t xml:space="preserve"> </w:t>
        </w:r>
        <w:r w:rsidR="7AFC68EC" w:rsidRPr="58F6F9A9">
          <w:rPr>
            <w:rStyle w:val="Hyperlink"/>
            <w:rFonts w:ascii="Segoe UI" w:eastAsia="Segoe UI" w:hAnsi="Segoe UI" w:cs="Segoe UI"/>
            <w:sz w:val="21"/>
            <w:szCs w:val="21"/>
          </w:rPr>
          <w:t>Careers Leader documents</w:t>
        </w:r>
      </w:hyperlink>
    </w:p>
    <w:p w14:paraId="399D5B4F" w14:textId="1F7560A4" w:rsidR="008D100A" w:rsidRDefault="18F3C0B7" w:rsidP="7307DE23">
      <w:pPr>
        <w:rPr>
          <w:rFonts w:ascii="Lato" w:eastAsia="Lato" w:hAnsi="Lato" w:cs="Lato"/>
          <w:color w:val="FFFFFF" w:themeColor="background1"/>
          <w:sz w:val="31"/>
          <w:szCs w:val="31"/>
        </w:rPr>
      </w:pPr>
      <w:r w:rsidRPr="7307DE23">
        <w:rPr>
          <w:rFonts w:ascii="Segoe UI" w:eastAsia="Segoe UI" w:hAnsi="Segoe UI" w:cs="Segoe UI"/>
          <w:i/>
          <w:iCs/>
          <w:sz w:val="21"/>
          <w:szCs w:val="21"/>
        </w:rPr>
        <w:t xml:space="preserve">“Careers leadership </w:t>
      </w:r>
      <w:r w:rsidR="1A75B92F" w:rsidRPr="7307DE23">
        <w:rPr>
          <w:rFonts w:ascii="Segoe UI" w:eastAsia="Segoe UI" w:hAnsi="Segoe UI" w:cs="Segoe UI"/>
          <w:i/>
          <w:iCs/>
          <w:sz w:val="21"/>
          <w:szCs w:val="21"/>
        </w:rPr>
        <w:t>involves</w:t>
      </w:r>
      <w:r w:rsidRPr="7307DE23">
        <w:rPr>
          <w:rFonts w:ascii="Segoe UI" w:eastAsia="Segoe UI" w:hAnsi="Segoe UI" w:cs="Segoe UI"/>
          <w:i/>
          <w:iCs/>
          <w:sz w:val="21"/>
          <w:szCs w:val="21"/>
        </w:rPr>
        <w:t xml:space="preserve"> planning, implementing and quality assuring a careers programme for the school; managing the delivery of career guidance; networking with external partners, including employers; coordinating the contributions of careers teachers, subject teachers, tutors and SENCO.”</w:t>
      </w:r>
    </w:p>
    <w:sectPr w:rsidR="008D100A" w:rsidSect="00813B5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48F6" w14:textId="77777777" w:rsidR="008206ED" w:rsidRDefault="008206ED">
      <w:pPr>
        <w:spacing w:after="0" w:line="240" w:lineRule="auto"/>
      </w:pPr>
      <w:r>
        <w:separator/>
      </w:r>
    </w:p>
  </w:endnote>
  <w:endnote w:type="continuationSeparator" w:id="0">
    <w:p w14:paraId="1A6A7F87" w14:textId="77777777" w:rsidR="008206ED" w:rsidRDefault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8F6F9A9" w14:paraId="4167A610" w14:textId="77777777" w:rsidTr="58F6F9A9">
      <w:trPr>
        <w:trHeight w:val="300"/>
      </w:trPr>
      <w:tc>
        <w:tcPr>
          <w:tcW w:w="3005" w:type="dxa"/>
        </w:tcPr>
        <w:p w14:paraId="0AFFBDB3" w14:textId="6662575C" w:rsidR="58F6F9A9" w:rsidRDefault="58F6F9A9" w:rsidP="58F6F9A9">
          <w:pPr>
            <w:pStyle w:val="Header"/>
            <w:ind w:left="-115"/>
          </w:pPr>
        </w:p>
      </w:tc>
      <w:tc>
        <w:tcPr>
          <w:tcW w:w="3005" w:type="dxa"/>
        </w:tcPr>
        <w:p w14:paraId="2CA54B92" w14:textId="2CBD6108" w:rsidR="58F6F9A9" w:rsidRDefault="58F6F9A9" w:rsidP="58F6F9A9">
          <w:pPr>
            <w:pStyle w:val="Header"/>
            <w:jc w:val="center"/>
          </w:pPr>
        </w:p>
      </w:tc>
      <w:tc>
        <w:tcPr>
          <w:tcW w:w="3005" w:type="dxa"/>
        </w:tcPr>
        <w:p w14:paraId="49283AEC" w14:textId="293E6DE7" w:rsidR="58F6F9A9" w:rsidRDefault="58F6F9A9" w:rsidP="58F6F9A9">
          <w:pPr>
            <w:pStyle w:val="Header"/>
            <w:ind w:right="-115"/>
            <w:jc w:val="right"/>
          </w:pPr>
        </w:p>
      </w:tc>
    </w:tr>
  </w:tbl>
  <w:p w14:paraId="4D73A11C" w14:textId="22ACDC0C" w:rsidR="58F6F9A9" w:rsidRDefault="58F6F9A9" w:rsidP="58F6F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2BB" w14:textId="77777777" w:rsidR="008206ED" w:rsidRDefault="008206ED">
      <w:pPr>
        <w:spacing w:after="0" w:line="240" w:lineRule="auto"/>
      </w:pPr>
      <w:r>
        <w:separator/>
      </w:r>
    </w:p>
  </w:footnote>
  <w:footnote w:type="continuationSeparator" w:id="0">
    <w:p w14:paraId="781E38D5" w14:textId="77777777" w:rsidR="008206ED" w:rsidRDefault="0082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35"/>
      <w:gridCol w:w="1375"/>
      <w:gridCol w:w="3005"/>
      <w:gridCol w:w="3005"/>
    </w:tblGrid>
    <w:tr w:rsidR="00813B50" w14:paraId="5328FBF7" w14:textId="77777777" w:rsidTr="00813B50">
      <w:trPr>
        <w:trHeight w:val="300"/>
      </w:trPr>
      <w:tc>
        <w:tcPr>
          <w:tcW w:w="4635" w:type="dxa"/>
        </w:tcPr>
        <w:p w14:paraId="4E6165AC" w14:textId="4C0818E9" w:rsidR="00813B50" w:rsidRDefault="008206ED" w:rsidP="58F6F9A9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19F0F3" wp14:editId="1753CBD3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2425700" cy="958850"/>
                <wp:effectExtent l="0" t="0" r="0" b="0"/>
                <wp:wrapSquare wrapText="bothSides"/>
                <wp:docPr id="256470887" name="Picture 256470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5" w:type="dxa"/>
        </w:tcPr>
        <w:p w14:paraId="6F693AB6" w14:textId="5BFB6509" w:rsidR="00813B50" w:rsidRDefault="00813B50" w:rsidP="58F6F9A9">
          <w:pPr>
            <w:pStyle w:val="Header"/>
            <w:jc w:val="center"/>
          </w:pPr>
        </w:p>
      </w:tc>
      <w:tc>
        <w:tcPr>
          <w:tcW w:w="3005" w:type="dxa"/>
        </w:tcPr>
        <w:p w14:paraId="51F4DBB4" w14:textId="4520EF54" w:rsidR="00813B50" w:rsidRDefault="00813B50" w:rsidP="58F6F9A9">
          <w:pPr>
            <w:pStyle w:val="Header"/>
            <w:ind w:right="-115"/>
            <w:jc w:val="right"/>
          </w:pPr>
        </w:p>
      </w:tc>
      <w:tc>
        <w:tcPr>
          <w:tcW w:w="3005" w:type="dxa"/>
        </w:tcPr>
        <w:p w14:paraId="6968B323" w14:textId="4B74913E" w:rsidR="00813B50" w:rsidRDefault="00813B50" w:rsidP="58F6F9A9">
          <w:pPr>
            <w:pStyle w:val="Header"/>
            <w:ind w:right="-115"/>
            <w:jc w:val="right"/>
          </w:pPr>
        </w:p>
      </w:tc>
    </w:tr>
  </w:tbl>
  <w:p w14:paraId="0CE983A2" w14:textId="331F1F7F" w:rsidR="58F6F9A9" w:rsidRDefault="58F6F9A9" w:rsidP="58F6F9A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pGmfmIVqA4rPU" int2:id="YQIjFvWR">
      <int2:state int2:value="Rejected" int2:type="AugLoop_Text_Critique"/>
    </int2:textHash>
    <int2:textHash int2:hashCode="UCiuTePuTpyTt6" int2:id="sL6Uvc6K">
      <int2:state int2:value="Rejected" int2:type="AugLoop_Text_Critique"/>
    </int2:textHash>
    <int2:textHash int2:hashCode="bpYeujpdVKNwJH" int2:id="Z0MwFPav">
      <int2:state int2:value="Rejected" int2:type="AugLoop_Text_Critique"/>
    </int2:textHash>
    <int2:textHash int2:hashCode="OrtZNwJC/JiGrS" int2:id="JH4HVun4">
      <int2:state int2:value="Rejected" int2:type="AugLoop_Text_Critique"/>
    </int2:textHash>
    <int2:textHash int2:hashCode="FPRZ1yFnCPrzsl" int2:id="PR7yt0uo">
      <int2:state int2:value="Rejected" int2:type="AugLoop_Text_Critique"/>
    </int2:textHash>
    <int2:bookmark int2:bookmarkName="_Int_Gf0D4cUm" int2:invalidationBookmarkName="" int2:hashCode="941FO4IagLEnK6" int2:id="t2OEr6Cf">
      <int2:state int2:value="Rejected" int2:type="AugLoop_Text_Critique"/>
    </int2:bookmark>
    <int2:bookmark int2:bookmarkName="_Int_vSUUdacs" int2:invalidationBookmarkName="" int2:hashCode="f1OmjTJDRvyEV6" int2:id="scmDZl1h">
      <int2:state int2:value="Rejected" int2:type="AugLoop_Text_Critique"/>
    </int2:bookmark>
    <int2:bookmark int2:bookmarkName="_Int_pAEFbP5b" int2:invalidationBookmarkName="" int2:hashCode="941FO4IagLEnK6" int2:id="M7Y7rKSu">
      <int2:state int2:value="Rejected" int2:type="AugLoop_Text_Critique"/>
    </int2:bookmark>
    <int2:bookmark int2:bookmarkName="_Int_molFpDLi" int2:invalidationBookmarkName="" int2:hashCode="f1OmjTJDRvyEV6" int2:id="UntEY2Bx">
      <int2:state int2:value="Rejected" int2:type="AugLoop_Text_Critique"/>
    </int2:bookmark>
    <int2:bookmark int2:bookmarkName="_Int_zu1zKxu8" int2:invalidationBookmarkName="" int2:hashCode="T+6FNTn8FsFsag" int2:id="AIcFpy2x">
      <int2:state int2:value="Rejected" int2:type="AugLoop_Text_Critique"/>
    </int2:bookmark>
    <int2:bookmark int2:bookmarkName="_Int_aIkeJb86" int2:invalidationBookmarkName="" int2:hashCode="Ed2UTG5OZFzH90" int2:id="BCs5YHw4">
      <int2:state int2:value="Rejected" int2:type="AugLoop_Text_Critique"/>
    </int2:bookmark>
    <int2:bookmark int2:bookmarkName="_Int_sAgwHxWY" int2:invalidationBookmarkName="" int2:hashCode="diZahvhuUUpZCx" int2:id="XdAluNn7">
      <int2:state int2:value="Rejected" int2:type="AugLoop_Text_Critique"/>
    </int2:bookmark>
    <int2:bookmark int2:bookmarkName="_Int_cmnD087b" int2:invalidationBookmarkName="" int2:hashCode="7xX0jJZUuFeEo9" int2:id="jlUC9Pus">
      <int2:state int2:value="Rejected" int2:type="AugLoop_Text_Critique"/>
    </int2:bookmark>
    <int2:bookmark int2:bookmarkName="_Int_uvE6sTIq" int2:invalidationBookmarkName="" int2:hashCode="MnpHO11rIgeEPg" int2:id="Ec4TDamh">
      <int2:state int2:value="Rejected" int2:type="AugLoop_Text_Critique"/>
    </int2:bookmark>
    <int2:bookmark int2:bookmarkName="_Int_siXrBSXv" int2:invalidationBookmarkName="" int2:hashCode="WsEpmikpl5aP1C" int2:id="rpo71h6f">
      <int2:state int2:value="Rejected" int2:type="AugLoop_Text_Critique"/>
    </int2:bookmark>
    <int2:bookmark int2:bookmarkName="_Int_1sP8PAFM" int2:invalidationBookmarkName="" int2:hashCode="ShMK7AcExaKPug" int2:id="FYQjpXfC">
      <int2:state int2:value="Rejected" int2:type="AugLoop_Text_Critique"/>
    </int2:bookmark>
    <int2:bookmark int2:bookmarkName="_Int_U2YUA6Ae" int2:invalidationBookmarkName="" int2:hashCode="Q3Sq7iR/sjfObJ" int2:id="xiXDv5Vu">
      <int2:state int2:value="Rejected" int2:type="AugLoop_Text_Critique"/>
    </int2:bookmark>
    <int2:bookmark int2:bookmarkName="_Int_cAlNjvkn" int2:invalidationBookmarkName="" int2:hashCode="83synOowlsQk1K" int2:id="UMFsGtF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B1A9"/>
    <w:multiLevelType w:val="hybridMultilevel"/>
    <w:tmpl w:val="446064CA"/>
    <w:lvl w:ilvl="0" w:tplc="202A44F8">
      <w:start w:val="1"/>
      <w:numFmt w:val="decimal"/>
      <w:lvlText w:val="%1."/>
      <w:lvlJc w:val="left"/>
      <w:pPr>
        <w:ind w:left="720" w:hanging="360"/>
      </w:pPr>
    </w:lvl>
    <w:lvl w:ilvl="1" w:tplc="40EE5B9E">
      <w:start w:val="1"/>
      <w:numFmt w:val="lowerLetter"/>
      <w:lvlText w:val="%2."/>
      <w:lvlJc w:val="left"/>
      <w:pPr>
        <w:ind w:left="1440" w:hanging="360"/>
      </w:pPr>
    </w:lvl>
    <w:lvl w:ilvl="2" w:tplc="47AABFC6">
      <w:start w:val="1"/>
      <w:numFmt w:val="lowerRoman"/>
      <w:lvlText w:val="%3."/>
      <w:lvlJc w:val="right"/>
      <w:pPr>
        <w:ind w:left="2160" w:hanging="180"/>
      </w:pPr>
    </w:lvl>
    <w:lvl w:ilvl="3" w:tplc="C0BC9B40">
      <w:start w:val="1"/>
      <w:numFmt w:val="decimal"/>
      <w:lvlText w:val="%4."/>
      <w:lvlJc w:val="left"/>
      <w:pPr>
        <w:ind w:left="2880" w:hanging="360"/>
      </w:pPr>
    </w:lvl>
    <w:lvl w:ilvl="4" w:tplc="5E46363A">
      <w:start w:val="1"/>
      <w:numFmt w:val="lowerLetter"/>
      <w:lvlText w:val="%5."/>
      <w:lvlJc w:val="left"/>
      <w:pPr>
        <w:ind w:left="3600" w:hanging="360"/>
      </w:pPr>
    </w:lvl>
    <w:lvl w:ilvl="5" w:tplc="BB2E8D42">
      <w:start w:val="1"/>
      <w:numFmt w:val="lowerRoman"/>
      <w:lvlText w:val="%6."/>
      <w:lvlJc w:val="right"/>
      <w:pPr>
        <w:ind w:left="4320" w:hanging="180"/>
      </w:pPr>
    </w:lvl>
    <w:lvl w:ilvl="6" w:tplc="8AB61088">
      <w:start w:val="1"/>
      <w:numFmt w:val="decimal"/>
      <w:lvlText w:val="%7."/>
      <w:lvlJc w:val="left"/>
      <w:pPr>
        <w:ind w:left="5040" w:hanging="360"/>
      </w:pPr>
    </w:lvl>
    <w:lvl w:ilvl="7" w:tplc="A8FEA4C6">
      <w:start w:val="1"/>
      <w:numFmt w:val="lowerLetter"/>
      <w:lvlText w:val="%8."/>
      <w:lvlJc w:val="left"/>
      <w:pPr>
        <w:ind w:left="5760" w:hanging="360"/>
      </w:pPr>
    </w:lvl>
    <w:lvl w:ilvl="8" w:tplc="AFAE2B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AE0"/>
    <w:multiLevelType w:val="multilevel"/>
    <w:tmpl w:val="A34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22A8"/>
    <w:multiLevelType w:val="hybridMultilevel"/>
    <w:tmpl w:val="280E0EC2"/>
    <w:lvl w:ilvl="0" w:tplc="76762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3EFF"/>
    <w:multiLevelType w:val="multilevel"/>
    <w:tmpl w:val="FB7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BDE36"/>
    <w:multiLevelType w:val="hybridMultilevel"/>
    <w:tmpl w:val="68BA2984"/>
    <w:lvl w:ilvl="0" w:tplc="028053C2">
      <w:start w:val="1"/>
      <w:numFmt w:val="decimal"/>
      <w:lvlText w:val="%1."/>
      <w:lvlJc w:val="left"/>
      <w:pPr>
        <w:ind w:left="720" w:hanging="360"/>
      </w:pPr>
    </w:lvl>
    <w:lvl w:ilvl="1" w:tplc="A246F146">
      <w:start w:val="1"/>
      <w:numFmt w:val="lowerLetter"/>
      <w:lvlText w:val="%2."/>
      <w:lvlJc w:val="left"/>
      <w:pPr>
        <w:ind w:left="1440" w:hanging="360"/>
      </w:pPr>
    </w:lvl>
    <w:lvl w:ilvl="2" w:tplc="B7D892B2">
      <w:start w:val="1"/>
      <w:numFmt w:val="lowerRoman"/>
      <w:lvlText w:val="%3."/>
      <w:lvlJc w:val="right"/>
      <w:pPr>
        <w:ind w:left="2160" w:hanging="180"/>
      </w:pPr>
    </w:lvl>
    <w:lvl w:ilvl="3" w:tplc="1DAE17E6">
      <w:start w:val="1"/>
      <w:numFmt w:val="decimal"/>
      <w:lvlText w:val="%4."/>
      <w:lvlJc w:val="left"/>
      <w:pPr>
        <w:ind w:left="2880" w:hanging="360"/>
      </w:pPr>
    </w:lvl>
    <w:lvl w:ilvl="4" w:tplc="3F900882">
      <w:start w:val="1"/>
      <w:numFmt w:val="lowerLetter"/>
      <w:lvlText w:val="%5."/>
      <w:lvlJc w:val="left"/>
      <w:pPr>
        <w:ind w:left="3600" w:hanging="360"/>
      </w:pPr>
    </w:lvl>
    <w:lvl w:ilvl="5" w:tplc="A4560DFE">
      <w:start w:val="1"/>
      <w:numFmt w:val="lowerRoman"/>
      <w:lvlText w:val="%6."/>
      <w:lvlJc w:val="right"/>
      <w:pPr>
        <w:ind w:left="4320" w:hanging="180"/>
      </w:pPr>
    </w:lvl>
    <w:lvl w:ilvl="6" w:tplc="09D48086">
      <w:start w:val="1"/>
      <w:numFmt w:val="decimal"/>
      <w:lvlText w:val="%7."/>
      <w:lvlJc w:val="left"/>
      <w:pPr>
        <w:ind w:left="5040" w:hanging="360"/>
      </w:pPr>
    </w:lvl>
    <w:lvl w:ilvl="7" w:tplc="238E8234">
      <w:start w:val="1"/>
      <w:numFmt w:val="lowerLetter"/>
      <w:lvlText w:val="%8."/>
      <w:lvlJc w:val="left"/>
      <w:pPr>
        <w:ind w:left="5760" w:hanging="360"/>
      </w:pPr>
    </w:lvl>
    <w:lvl w:ilvl="8" w:tplc="621068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4A3"/>
    <w:multiLevelType w:val="hybridMultilevel"/>
    <w:tmpl w:val="5D82D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B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22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D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B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A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5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2E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6CF9"/>
    <w:multiLevelType w:val="hybridMultilevel"/>
    <w:tmpl w:val="ED380198"/>
    <w:lvl w:ilvl="0" w:tplc="9C6AFDC4">
      <w:start w:val="1"/>
      <w:numFmt w:val="decimal"/>
      <w:lvlText w:val="%1."/>
      <w:lvlJc w:val="left"/>
      <w:pPr>
        <w:ind w:left="720" w:hanging="360"/>
      </w:pPr>
    </w:lvl>
    <w:lvl w:ilvl="1" w:tplc="FD647E8A">
      <w:start w:val="1"/>
      <w:numFmt w:val="lowerLetter"/>
      <w:lvlText w:val="%2."/>
      <w:lvlJc w:val="left"/>
      <w:pPr>
        <w:ind w:left="1440" w:hanging="360"/>
      </w:pPr>
    </w:lvl>
    <w:lvl w:ilvl="2" w:tplc="1CBA9310">
      <w:start w:val="1"/>
      <w:numFmt w:val="lowerRoman"/>
      <w:lvlText w:val="%3."/>
      <w:lvlJc w:val="right"/>
      <w:pPr>
        <w:ind w:left="2160" w:hanging="180"/>
      </w:pPr>
    </w:lvl>
    <w:lvl w:ilvl="3" w:tplc="41DC1044">
      <w:start w:val="1"/>
      <w:numFmt w:val="decimal"/>
      <w:lvlText w:val="%4."/>
      <w:lvlJc w:val="left"/>
      <w:pPr>
        <w:ind w:left="2880" w:hanging="360"/>
      </w:pPr>
    </w:lvl>
    <w:lvl w:ilvl="4" w:tplc="8084E452">
      <w:start w:val="1"/>
      <w:numFmt w:val="lowerLetter"/>
      <w:lvlText w:val="%5."/>
      <w:lvlJc w:val="left"/>
      <w:pPr>
        <w:ind w:left="3600" w:hanging="360"/>
      </w:pPr>
    </w:lvl>
    <w:lvl w:ilvl="5" w:tplc="CA860FC6">
      <w:start w:val="1"/>
      <w:numFmt w:val="lowerRoman"/>
      <w:lvlText w:val="%6."/>
      <w:lvlJc w:val="right"/>
      <w:pPr>
        <w:ind w:left="4320" w:hanging="180"/>
      </w:pPr>
    </w:lvl>
    <w:lvl w:ilvl="6" w:tplc="99DE6DEE">
      <w:start w:val="1"/>
      <w:numFmt w:val="decimal"/>
      <w:lvlText w:val="%7."/>
      <w:lvlJc w:val="left"/>
      <w:pPr>
        <w:ind w:left="5040" w:hanging="360"/>
      </w:pPr>
    </w:lvl>
    <w:lvl w:ilvl="7" w:tplc="A976C972">
      <w:start w:val="1"/>
      <w:numFmt w:val="lowerLetter"/>
      <w:lvlText w:val="%8."/>
      <w:lvlJc w:val="left"/>
      <w:pPr>
        <w:ind w:left="5760" w:hanging="360"/>
      </w:pPr>
    </w:lvl>
    <w:lvl w:ilvl="8" w:tplc="B3B23B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2F4B"/>
    <w:multiLevelType w:val="hybridMultilevel"/>
    <w:tmpl w:val="1F6A7B4C"/>
    <w:lvl w:ilvl="0" w:tplc="AD7CD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2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EA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E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A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2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25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0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5D8"/>
    <w:multiLevelType w:val="multilevel"/>
    <w:tmpl w:val="709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9223E"/>
    <w:multiLevelType w:val="multilevel"/>
    <w:tmpl w:val="AEE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802F7"/>
    <w:multiLevelType w:val="multilevel"/>
    <w:tmpl w:val="D31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26EC5"/>
    <w:multiLevelType w:val="multilevel"/>
    <w:tmpl w:val="B72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03E4F"/>
    <w:multiLevelType w:val="multilevel"/>
    <w:tmpl w:val="41A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53B2B"/>
    <w:multiLevelType w:val="multilevel"/>
    <w:tmpl w:val="4A9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E5C"/>
    <w:multiLevelType w:val="multilevel"/>
    <w:tmpl w:val="CDC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588411">
    <w:abstractNumId w:val="4"/>
  </w:num>
  <w:num w:numId="2" w16cid:durableId="1503887079">
    <w:abstractNumId w:val="0"/>
  </w:num>
  <w:num w:numId="3" w16cid:durableId="1572543512">
    <w:abstractNumId w:val="6"/>
  </w:num>
  <w:num w:numId="4" w16cid:durableId="1883901850">
    <w:abstractNumId w:val="7"/>
  </w:num>
  <w:num w:numId="5" w16cid:durableId="25066665">
    <w:abstractNumId w:val="5"/>
  </w:num>
  <w:num w:numId="6" w16cid:durableId="990642872">
    <w:abstractNumId w:val="13"/>
  </w:num>
  <w:num w:numId="7" w16cid:durableId="1842237820">
    <w:abstractNumId w:val="11"/>
  </w:num>
  <w:num w:numId="8" w16cid:durableId="1286472524">
    <w:abstractNumId w:val="2"/>
  </w:num>
  <w:num w:numId="9" w16cid:durableId="1650673245">
    <w:abstractNumId w:val="12"/>
  </w:num>
  <w:num w:numId="10" w16cid:durableId="205991181">
    <w:abstractNumId w:val="1"/>
  </w:num>
  <w:num w:numId="11" w16cid:durableId="1812669035">
    <w:abstractNumId w:val="8"/>
  </w:num>
  <w:num w:numId="12" w16cid:durableId="722675866">
    <w:abstractNumId w:val="3"/>
  </w:num>
  <w:num w:numId="13" w16cid:durableId="1230073968">
    <w:abstractNumId w:val="10"/>
  </w:num>
  <w:num w:numId="14" w16cid:durableId="534390783">
    <w:abstractNumId w:val="9"/>
  </w:num>
  <w:num w:numId="15" w16cid:durableId="2028284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C"/>
    <w:rsid w:val="000A41BD"/>
    <w:rsid w:val="000B5E06"/>
    <w:rsid w:val="000F58E2"/>
    <w:rsid w:val="001167E5"/>
    <w:rsid w:val="001F2174"/>
    <w:rsid w:val="002024B1"/>
    <w:rsid w:val="0022270C"/>
    <w:rsid w:val="002566C0"/>
    <w:rsid w:val="0025734B"/>
    <w:rsid w:val="0029308F"/>
    <w:rsid w:val="002B6368"/>
    <w:rsid w:val="003060D0"/>
    <w:rsid w:val="00371A11"/>
    <w:rsid w:val="0038377A"/>
    <w:rsid w:val="003EFD7B"/>
    <w:rsid w:val="003F29F4"/>
    <w:rsid w:val="00413A7C"/>
    <w:rsid w:val="00447E2A"/>
    <w:rsid w:val="00487BF2"/>
    <w:rsid w:val="004A42C4"/>
    <w:rsid w:val="004D687D"/>
    <w:rsid w:val="004D7F8A"/>
    <w:rsid w:val="004E23C5"/>
    <w:rsid w:val="004E3D9F"/>
    <w:rsid w:val="00531F32"/>
    <w:rsid w:val="00593114"/>
    <w:rsid w:val="005C2045"/>
    <w:rsid w:val="005C65D2"/>
    <w:rsid w:val="005E0166"/>
    <w:rsid w:val="005F4992"/>
    <w:rsid w:val="0061589D"/>
    <w:rsid w:val="00621F52"/>
    <w:rsid w:val="006567B0"/>
    <w:rsid w:val="006816A7"/>
    <w:rsid w:val="00690C53"/>
    <w:rsid w:val="006B26E4"/>
    <w:rsid w:val="0070289F"/>
    <w:rsid w:val="00791AFE"/>
    <w:rsid w:val="007B2A2A"/>
    <w:rsid w:val="00813B50"/>
    <w:rsid w:val="008206ED"/>
    <w:rsid w:val="00836E95"/>
    <w:rsid w:val="0085193C"/>
    <w:rsid w:val="008846F6"/>
    <w:rsid w:val="008A39E6"/>
    <w:rsid w:val="008B19C4"/>
    <w:rsid w:val="008D100A"/>
    <w:rsid w:val="00915CFF"/>
    <w:rsid w:val="00936FD9"/>
    <w:rsid w:val="009F4FE9"/>
    <w:rsid w:val="00A823CC"/>
    <w:rsid w:val="00AD3A13"/>
    <w:rsid w:val="00B82609"/>
    <w:rsid w:val="00BB4289"/>
    <w:rsid w:val="00BC3847"/>
    <w:rsid w:val="00C05D32"/>
    <w:rsid w:val="00C5005C"/>
    <w:rsid w:val="00C83288"/>
    <w:rsid w:val="00CB37F3"/>
    <w:rsid w:val="00D06372"/>
    <w:rsid w:val="00D65567"/>
    <w:rsid w:val="00DA7DB4"/>
    <w:rsid w:val="00E763D9"/>
    <w:rsid w:val="00E96EBF"/>
    <w:rsid w:val="00EA79F6"/>
    <w:rsid w:val="00EC7754"/>
    <w:rsid w:val="00F20539"/>
    <w:rsid w:val="00FC4D9C"/>
    <w:rsid w:val="013E2C83"/>
    <w:rsid w:val="017EFFF7"/>
    <w:rsid w:val="0217B9DF"/>
    <w:rsid w:val="027F749D"/>
    <w:rsid w:val="02A42FAF"/>
    <w:rsid w:val="0346B5F4"/>
    <w:rsid w:val="038DFA10"/>
    <w:rsid w:val="03A37E17"/>
    <w:rsid w:val="03C95B09"/>
    <w:rsid w:val="042249D1"/>
    <w:rsid w:val="042873C7"/>
    <w:rsid w:val="045ACFBC"/>
    <w:rsid w:val="04E28655"/>
    <w:rsid w:val="04F5A9A9"/>
    <w:rsid w:val="0578E983"/>
    <w:rsid w:val="05884A31"/>
    <w:rsid w:val="060B92A7"/>
    <w:rsid w:val="067E56B6"/>
    <w:rsid w:val="07A4C2E7"/>
    <w:rsid w:val="08049E47"/>
    <w:rsid w:val="081FACA4"/>
    <w:rsid w:val="086C0312"/>
    <w:rsid w:val="088BD8BB"/>
    <w:rsid w:val="08CF67DC"/>
    <w:rsid w:val="09A37772"/>
    <w:rsid w:val="0A5AF884"/>
    <w:rsid w:val="0B5DB5C5"/>
    <w:rsid w:val="0B7C02D4"/>
    <w:rsid w:val="0C78EB83"/>
    <w:rsid w:val="0D455D97"/>
    <w:rsid w:val="0D95A929"/>
    <w:rsid w:val="0F6490DF"/>
    <w:rsid w:val="0FC763BE"/>
    <w:rsid w:val="0FE0173B"/>
    <w:rsid w:val="10055304"/>
    <w:rsid w:val="1031A2CF"/>
    <w:rsid w:val="10867E7B"/>
    <w:rsid w:val="10D5E000"/>
    <w:rsid w:val="10FBAA04"/>
    <w:rsid w:val="11619281"/>
    <w:rsid w:val="125576F9"/>
    <w:rsid w:val="1331315B"/>
    <w:rsid w:val="136601CB"/>
    <w:rsid w:val="13C18F67"/>
    <w:rsid w:val="14A3903C"/>
    <w:rsid w:val="14B90CDD"/>
    <w:rsid w:val="152F05E5"/>
    <w:rsid w:val="155AC47F"/>
    <w:rsid w:val="15A2BF44"/>
    <w:rsid w:val="15C92D1B"/>
    <w:rsid w:val="15E794D4"/>
    <w:rsid w:val="17308D37"/>
    <w:rsid w:val="17C356D8"/>
    <w:rsid w:val="17E53B82"/>
    <w:rsid w:val="183487D2"/>
    <w:rsid w:val="183CB4B4"/>
    <w:rsid w:val="189C6591"/>
    <w:rsid w:val="18B49D72"/>
    <w:rsid w:val="18BB23B1"/>
    <w:rsid w:val="18F3C0B7"/>
    <w:rsid w:val="19930CED"/>
    <w:rsid w:val="19B603BD"/>
    <w:rsid w:val="1A671CB9"/>
    <w:rsid w:val="1A75B92F"/>
    <w:rsid w:val="1AAB3225"/>
    <w:rsid w:val="1B0CAB84"/>
    <w:rsid w:val="1B0F2A7E"/>
    <w:rsid w:val="1B3C4340"/>
    <w:rsid w:val="1C1BA603"/>
    <w:rsid w:val="1C386E9F"/>
    <w:rsid w:val="1C58AF50"/>
    <w:rsid w:val="1CA73BE2"/>
    <w:rsid w:val="1D65D664"/>
    <w:rsid w:val="1D6B4793"/>
    <w:rsid w:val="1D9EBD7B"/>
    <w:rsid w:val="1DD43F00"/>
    <w:rsid w:val="1DED0C11"/>
    <w:rsid w:val="1DF25F8B"/>
    <w:rsid w:val="1E4F2E4D"/>
    <w:rsid w:val="1EF15D08"/>
    <w:rsid w:val="1F2EE1B0"/>
    <w:rsid w:val="1F35844D"/>
    <w:rsid w:val="1F3A8DDC"/>
    <w:rsid w:val="1F8E2FEC"/>
    <w:rsid w:val="20247CFC"/>
    <w:rsid w:val="20B5CAA2"/>
    <w:rsid w:val="20D65E3D"/>
    <w:rsid w:val="210BDFC2"/>
    <w:rsid w:val="22519B03"/>
    <w:rsid w:val="22A7B023"/>
    <w:rsid w:val="247C9630"/>
    <w:rsid w:val="25699259"/>
    <w:rsid w:val="257B77F1"/>
    <w:rsid w:val="262729DB"/>
    <w:rsid w:val="26BA09BA"/>
    <w:rsid w:val="26E1A501"/>
    <w:rsid w:val="275F40E9"/>
    <w:rsid w:val="276CC1C8"/>
    <w:rsid w:val="27F3AACE"/>
    <w:rsid w:val="28152831"/>
    <w:rsid w:val="29FB1DC9"/>
    <w:rsid w:val="2A67B891"/>
    <w:rsid w:val="2A870AC2"/>
    <w:rsid w:val="2B0885EB"/>
    <w:rsid w:val="2B1C8C85"/>
    <w:rsid w:val="2BE81753"/>
    <w:rsid w:val="2C580C4F"/>
    <w:rsid w:val="2C9F3489"/>
    <w:rsid w:val="2D2E7CCC"/>
    <w:rsid w:val="2D69EA76"/>
    <w:rsid w:val="2DC7E983"/>
    <w:rsid w:val="2E3B04EA"/>
    <w:rsid w:val="2E59300D"/>
    <w:rsid w:val="2F1FB815"/>
    <w:rsid w:val="2F2EDFBA"/>
    <w:rsid w:val="2F3E5061"/>
    <w:rsid w:val="30BB8876"/>
    <w:rsid w:val="30F1AE90"/>
    <w:rsid w:val="310072C3"/>
    <w:rsid w:val="314FB590"/>
    <w:rsid w:val="3172A5AC"/>
    <w:rsid w:val="3199FE58"/>
    <w:rsid w:val="31BB5D3E"/>
    <w:rsid w:val="322C1298"/>
    <w:rsid w:val="3335CEB9"/>
    <w:rsid w:val="33986E83"/>
    <w:rsid w:val="33BFA3B0"/>
    <w:rsid w:val="34341EAB"/>
    <w:rsid w:val="3473A46A"/>
    <w:rsid w:val="347AA834"/>
    <w:rsid w:val="355AABE6"/>
    <w:rsid w:val="35669A44"/>
    <w:rsid w:val="35B9993B"/>
    <w:rsid w:val="36C11F2D"/>
    <w:rsid w:val="3729DA07"/>
    <w:rsid w:val="373EDC88"/>
    <w:rsid w:val="386BDFA6"/>
    <w:rsid w:val="389DEC12"/>
    <w:rsid w:val="39017E6A"/>
    <w:rsid w:val="397DB791"/>
    <w:rsid w:val="3BBCB7E5"/>
    <w:rsid w:val="3C2805DE"/>
    <w:rsid w:val="3C4CCF98"/>
    <w:rsid w:val="3CB55853"/>
    <w:rsid w:val="3D011488"/>
    <w:rsid w:val="3E4ACB20"/>
    <w:rsid w:val="3E5128B4"/>
    <w:rsid w:val="3E6A5111"/>
    <w:rsid w:val="3E74A614"/>
    <w:rsid w:val="3E9F47F7"/>
    <w:rsid w:val="3EDB212A"/>
    <w:rsid w:val="3FB74A25"/>
    <w:rsid w:val="407BFB60"/>
    <w:rsid w:val="41930F8D"/>
    <w:rsid w:val="41C49A52"/>
    <w:rsid w:val="4254DB00"/>
    <w:rsid w:val="42D1035A"/>
    <w:rsid w:val="430C6E94"/>
    <w:rsid w:val="438D0293"/>
    <w:rsid w:val="43EF116F"/>
    <w:rsid w:val="43F73D4A"/>
    <w:rsid w:val="442BF4AA"/>
    <w:rsid w:val="445624D5"/>
    <w:rsid w:val="44C06A38"/>
    <w:rsid w:val="44DBC38F"/>
    <w:rsid w:val="453C3FF6"/>
    <w:rsid w:val="45C11D77"/>
    <w:rsid w:val="46440F56"/>
    <w:rsid w:val="4694F4CC"/>
    <w:rsid w:val="46ACF2E4"/>
    <w:rsid w:val="472EDE0C"/>
    <w:rsid w:val="47B9B1B4"/>
    <w:rsid w:val="47FFF880"/>
    <w:rsid w:val="486073B6"/>
    <w:rsid w:val="48D2A590"/>
    <w:rsid w:val="4901D5BD"/>
    <w:rsid w:val="499BC8E1"/>
    <w:rsid w:val="49C7E4C2"/>
    <w:rsid w:val="4A482EC9"/>
    <w:rsid w:val="4A61CFA0"/>
    <w:rsid w:val="4ACC60EB"/>
    <w:rsid w:val="4ADA6C0E"/>
    <w:rsid w:val="4B032D67"/>
    <w:rsid w:val="4B170E3C"/>
    <w:rsid w:val="4B6B7C98"/>
    <w:rsid w:val="4B981478"/>
    <w:rsid w:val="4C0465D0"/>
    <w:rsid w:val="4C2C0C5A"/>
    <w:rsid w:val="4CD369A3"/>
    <w:rsid w:val="4D074CF9"/>
    <w:rsid w:val="4D49FB63"/>
    <w:rsid w:val="4D829688"/>
    <w:rsid w:val="4DE75459"/>
    <w:rsid w:val="4E590BF7"/>
    <w:rsid w:val="4E78C90C"/>
    <w:rsid w:val="4ECFB53A"/>
    <w:rsid w:val="4EF2FBF3"/>
    <w:rsid w:val="4F9814A6"/>
    <w:rsid w:val="5065CC71"/>
    <w:rsid w:val="51227E8C"/>
    <w:rsid w:val="51C53598"/>
    <w:rsid w:val="51C81C22"/>
    <w:rsid w:val="51D17A68"/>
    <w:rsid w:val="51DABE1C"/>
    <w:rsid w:val="51EFA58B"/>
    <w:rsid w:val="52F63220"/>
    <w:rsid w:val="533ABDA1"/>
    <w:rsid w:val="54018E69"/>
    <w:rsid w:val="54155837"/>
    <w:rsid w:val="541BDCE6"/>
    <w:rsid w:val="546D3117"/>
    <w:rsid w:val="55C6A68A"/>
    <w:rsid w:val="55ECF974"/>
    <w:rsid w:val="561427AB"/>
    <w:rsid w:val="5674A412"/>
    <w:rsid w:val="567A4BE9"/>
    <w:rsid w:val="577311A2"/>
    <w:rsid w:val="5798A5E8"/>
    <w:rsid w:val="57FF0DF8"/>
    <w:rsid w:val="58E8C95A"/>
    <w:rsid w:val="58F6F9A9"/>
    <w:rsid w:val="5998C50B"/>
    <w:rsid w:val="59B40FAF"/>
    <w:rsid w:val="59BB6CCD"/>
    <w:rsid w:val="59D7E2C3"/>
    <w:rsid w:val="5A1A5567"/>
    <w:rsid w:val="5AC13F78"/>
    <w:rsid w:val="5B2433E1"/>
    <w:rsid w:val="5BB625C8"/>
    <w:rsid w:val="5BF68BED"/>
    <w:rsid w:val="5C4222EA"/>
    <w:rsid w:val="5C65416E"/>
    <w:rsid w:val="5CF0B717"/>
    <w:rsid w:val="5D38A8E7"/>
    <w:rsid w:val="5D426D24"/>
    <w:rsid w:val="5D8FB622"/>
    <w:rsid w:val="5DA40F3A"/>
    <w:rsid w:val="5DDA697E"/>
    <w:rsid w:val="5DDEE2FC"/>
    <w:rsid w:val="5DE25326"/>
    <w:rsid w:val="5EC66261"/>
    <w:rsid w:val="5F7AB35D"/>
    <w:rsid w:val="5F7B883E"/>
    <w:rsid w:val="5FADF570"/>
    <w:rsid w:val="5FF40874"/>
    <w:rsid w:val="6023B911"/>
    <w:rsid w:val="6028F977"/>
    <w:rsid w:val="60A87FB5"/>
    <w:rsid w:val="612FAC1B"/>
    <w:rsid w:val="616A2C77"/>
    <w:rsid w:val="618ACA45"/>
    <w:rsid w:val="6225674C"/>
    <w:rsid w:val="62CB7C7C"/>
    <w:rsid w:val="62D0663F"/>
    <w:rsid w:val="63B3D0AC"/>
    <w:rsid w:val="63BCCDC0"/>
    <w:rsid w:val="644E2480"/>
    <w:rsid w:val="654FA10D"/>
    <w:rsid w:val="656CCB99"/>
    <w:rsid w:val="6577748B"/>
    <w:rsid w:val="658950F6"/>
    <w:rsid w:val="65C74C62"/>
    <w:rsid w:val="66A1A51A"/>
    <w:rsid w:val="66D692BF"/>
    <w:rsid w:val="6717C139"/>
    <w:rsid w:val="68A09B1E"/>
    <w:rsid w:val="68AF154D"/>
    <w:rsid w:val="68F278A5"/>
    <w:rsid w:val="68FEED24"/>
    <w:rsid w:val="693041B6"/>
    <w:rsid w:val="6A4C1E75"/>
    <w:rsid w:val="6B137B24"/>
    <w:rsid w:val="6B824867"/>
    <w:rsid w:val="6B9703AF"/>
    <w:rsid w:val="6B9B70C4"/>
    <w:rsid w:val="6BBE54F1"/>
    <w:rsid w:val="6C743A5A"/>
    <w:rsid w:val="6CA71169"/>
    <w:rsid w:val="6CF008FC"/>
    <w:rsid w:val="6D1E18C8"/>
    <w:rsid w:val="6DFDC92D"/>
    <w:rsid w:val="6E7AD140"/>
    <w:rsid w:val="6EAE252A"/>
    <w:rsid w:val="6EF1B3F4"/>
    <w:rsid w:val="6F6828D4"/>
    <w:rsid w:val="6F8132D5"/>
    <w:rsid w:val="7089FA88"/>
    <w:rsid w:val="7111EC8F"/>
    <w:rsid w:val="7199B077"/>
    <w:rsid w:val="71D00BF3"/>
    <w:rsid w:val="72FF33EE"/>
    <w:rsid w:val="7307DE23"/>
    <w:rsid w:val="738D5A4C"/>
    <w:rsid w:val="73DD6F6C"/>
    <w:rsid w:val="74053BF4"/>
    <w:rsid w:val="74C96A4D"/>
    <w:rsid w:val="75292AAD"/>
    <w:rsid w:val="75E55DB2"/>
    <w:rsid w:val="75F665C2"/>
    <w:rsid w:val="7737AE1A"/>
    <w:rsid w:val="777F9FEA"/>
    <w:rsid w:val="779D8FD4"/>
    <w:rsid w:val="77A3D692"/>
    <w:rsid w:val="77D5A366"/>
    <w:rsid w:val="77E996CF"/>
    <w:rsid w:val="791CFE74"/>
    <w:rsid w:val="7939356C"/>
    <w:rsid w:val="79856621"/>
    <w:rsid w:val="79A83E93"/>
    <w:rsid w:val="79FC9BD0"/>
    <w:rsid w:val="7A46F6D4"/>
    <w:rsid w:val="7AC323D8"/>
    <w:rsid w:val="7AFC68EC"/>
    <w:rsid w:val="7B2B4CDE"/>
    <w:rsid w:val="7BDE16CF"/>
    <w:rsid w:val="7BE68525"/>
    <w:rsid w:val="7BF27715"/>
    <w:rsid w:val="7C549F36"/>
    <w:rsid w:val="7C7747B5"/>
    <w:rsid w:val="7CDBF0BC"/>
    <w:rsid w:val="7CEFB051"/>
    <w:rsid w:val="7D12CED5"/>
    <w:rsid w:val="7D9E447E"/>
    <w:rsid w:val="7DE8F34A"/>
    <w:rsid w:val="7E131816"/>
    <w:rsid w:val="7E58D853"/>
    <w:rsid w:val="7E692D36"/>
    <w:rsid w:val="7E77C11D"/>
    <w:rsid w:val="7EAA029B"/>
    <w:rsid w:val="7F8C3FF8"/>
    <w:rsid w:val="7FAEE877"/>
    <w:rsid w:val="7FC9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FF04F"/>
  <w15:docId w15:val="{BC70EAE8-01F7-4D98-B13F-8E41F5B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D9C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4D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9C4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91AFE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eersandenterprise.zendesk.com/hc/en-gb/articles/360016116979-How-to-add-users-only-for-Admins-" TargetMode="External"/><Relationship Id="rId18" Type="http://schemas.openxmlformats.org/officeDocument/2006/relationships/hyperlink" Target="https://resources.careersandenterprise.co.uk/resources/ceiag-example-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introduction-of-t-levels/introduction-of-t-leve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atsby.org.uk/education/focus-areas/good-career-guidance" TargetMode="External"/><Relationship Id="rId17" Type="http://schemas.openxmlformats.org/officeDocument/2006/relationships/hyperlink" Target="https://accounts.ucas.com/account/login?source=usermen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as.com/" TargetMode="External"/><Relationship Id="rId20" Type="http://schemas.openxmlformats.org/officeDocument/2006/relationships/hyperlink" Target="https://resources.careersandenterprise.co.uk/resources/impact-evaluation-toolkit-guidance-docu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th.careersandenterprise.co.uk/schoolshub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mpassPlus@careersandenterprise.co.uk" TargetMode="External"/><Relationship Id="rId23" Type="http://schemas.openxmlformats.org/officeDocument/2006/relationships/hyperlink" Target="https://resources.careersandenterprise.co.uk/for/careers-leaders" TargetMode="External"/><Relationship Id="rId28" Type="http://schemas.microsoft.com/office/2020/10/relationships/intelligence" Target="intelligence2.xml"/><Relationship Id="rId10" Type="http://schemas.openxmlformats.org/officeDocument/2006/relationships/hyperlink" Target="https://www.careersandenterprise.co.uk/careers-leaders/careers-leader-training/?_gl=1*1szw1zv*_ga*NDQ0ODExNTcxLjE2ODEyOTQ1OTg." TargetMode="External"/><Relationship Id="rId19" Type="http://schemas.openxmlformats.org/officeDocument/2006/relationships/hyperlink" Target="https://resources.careersandenterprise.co.uk/resources/example-provider-access-polic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careersandenterprise.co.uk/register" TargetMode="External"/><Relationship Id="rId22" Type="http://schemas.openxmlformats.org/officeDocument/2006/relationships/hyperlink" Target="https://www.gov.uk/government/publications/higher-technical-qualification-overvie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6f7cf8-4e9d-420f-9c35-e3a0436ffacb">
      <Terms xmlns="http://schemas.microsoft.com/office/infopath/2007/PartnerControls"/>
    </lcf76f155ced4ddcb4097134ff3c332f>
    <TaxCatchAll xmlns="74f3765f-f562-49c6-b4d3-e9b82dbb9f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0557EB8A024BB7A726F6CEFE127D" ma:contentTypeVersion="19" ma:contentTypeDescription="Create a new document." ma:contentTypeScope="" ma:versionID="fa93a7bf54af9300f770966fb1d99e3c">
  <xsd:schema xmlns:xsd="http://www.w3.org/2001/XMLSchema" xmlns:xs="http://www.w3.org/2001/XMLSchema" xmlns:p="http://schemas.microsoft.com/office/2006/metadata/properties" xmlns:ns2="826f7cf8-4e9d-420f-9c35-e3a0436ffacb" xmlns:ns3="74f3765f-f562-49c6-b4d3-e9b82dbb9f59" targetNamespace="http://schemas.microsoft.com/office/2006/metadata/properties" ma:root="true" ma:fieldsID="37d30c5aae219e91176df138d50b3cbe" ns2:_="" ns3:_="">
    <xsd:import namespace="826f7cf8-4e9d-420f-9c35-e3a0436ffacb"/>
    <xsd:import namespace="74f3765f-f562-49c6-b4d3-e9b82dbb9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f7cf8-4e9d-420f-9c35-e3a0436f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966664-e8d9-4e48-9809-eeb1bf018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765f-f562-49c6-b4d3-e9b82dbb9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e9c259-5324-445c-be40-f179068d11bb}" ma:internalName="TaxCatchAll" ma:showField="CatchAllData" ma:web="74f3765f-f562-49c6-b4d3-e9b82dbb9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F50C7-B008-4B20-817C-DF319875718C}">
  <ds:schemaRefs>
    <ds:schemaRef ds:uri="http://schemas.microsoft.com/office/2006/metadata/properties"/>
    <ds:schemaRef ds:uri="http://schemas.microsoft.com/office/infopath/2007/PartnerControls"/>
    <ds:schemaRef ds:uri="826f7cf8-4e9d-420f-9c35-e3a0436ffacb"/>
    <ds:schemaRef ds:uri="74f3765f-f562-49c6-b4d3-e9b82dbb9f59"/>
  </ds:schemaRefs>
</ds:datastoreItem>
</file>

<file path=customXml/itemProps2.xml><?xml version="1.0" encoding="utf-8"?>
<ds:datastoreItem xmlns:ds="http://schemas.openxmlformats.org/officeDocument/2006/customXml" ds:itemID="{AD31AF77-71CA-4CED-9477-598B3190A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7A9A6-29BF-4C28-A3A2-706171EB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f7cf8-4e9d-420f-9c35-e3a0436ffacb"/>
    <ds:schemaRef ds:uri="74f3765f-f562-49c6-b4d3-e9b82dbb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Tachon</dc:creator>
  <cp:keywords/>
  <dc:description/>
  <cp:lastModifiedBy>Clare Parker</cp:lastModifiedBy>
  <cp:revision>2</cp:revision>
  <dcterms:created xsi:type="dcterms:W3CDTF">2023-08-04T08:49:00Z</dcterms:created>
  <dcterms:modified xsi:type="dcterms:W3CDTF">2023-08-04T08:49:00Z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0x01010090D00557EB8A024BB7A726F6CEFE127D</vt:lpwstr>
  </property>
  <property fmtid="{D5CDD505-2E9C-101B-9397-08002B2CF9AE}" pid="3" name="MediaServiceImageTags">
    <vt:lpwstr/>
  </property>
</Properties>
</file>