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32A7" w14:textId="14653969" w:rsidR="009F42DB" w:rsidRPr="00AE713C" w:rsidRDefault="00717EF5" w:rsidP="00426551">
      <w:pPr>
        <w:rPr>
          <w:b/>
          <w:bCs/>
          <w:u w:val="single"/>
        </w:rPr>
      </w:pPr>
      <w:r w:rsidRPr="00AE713C">
        <w:rPr>
          <w:b/>
          <w:bCs/>
          <w:u w:val="single"/>
        </w:rPr>
        <w:t xml:space="preserve">With any career related </w:t>
      </w:r>
      <w:r w:rsidR="00D40297" w:rsidRPr="00AE713C">
        <w:rPr>
          <w:b/>
          <w:bCs/>
          <w:u w:val="single"/>
        </w:rPr>
        <w:t>activity,</w:t>
      </w:r>
      <w:r w:rsidRPr="00AE713C">
        <w:rPr>
          <w:b/>
          <w:bCs/>
          <w:u w:val="single"/>
        </w:rPr>
        <w:t xml:space="preserve"> you should always check the following</w:t>
      </w:r>
      <w:r w:rsidR="00D40297" w:rsidRPr="00AE713C">
        <w:rPr>
          <w:b/>
          <w:bCs/>
          <w:u w:val="single"/>
        </w:rPr>
        <w:t xml:space="preserve"> to be more </w:t>
      </w:r>
      <w:r w:rsidR="00CF73FA" w:rsidRPr="00AE713C">
        <w:rPr>
          <w:b/>
          <w:bCs/>
          <w:u w:val="single"/>
        </w:rPr>
        <w:t>inclusive …</w:t>
      </w:r>
    </w:p>
    <w:tbl>
      <w:tblPr>
        <w:tblStyle w:val="TableGrid"/>
        <w:tblW w:w="0" w:type="auto"/>
        <w:tblLook w:val="04A0" w:firstRow="1" w:lastRow="0" w:firstColumn="1" w:lastColumn="0" w:noHBand="0" w:noVBand="1"/>
      </w:tblPr>
      <w:tblGrid>
        <w:gridCol w:w="1896"/>
        <w:gridCol w:w="7120"/>
      </w:tblGrid>
      <w:tr w:rsidR="00AE713C" w14:paraId="26914500" w14:textId="77777777" w:rsidTr="00AE713C">
        <w:tc>
          <w:tcPr>
            <w:tcW w:w="1896" w:type="dxa"/>
          </w:tcPr>
          <w:p w14:paraId="23690904" w14:textId="77777777" w:rsidR="00CB0B9A" w:rsidRPr="00AE713C" w:rsidRDefault="009130E6" w:rsidP="00426551">
            <w:pPr>
              <w:rPr>
                <w:b/>
                <w:bCs/>
              </w:rPr>
            </w:pPr>
            <w:r w:rsidRPr="00AE713C">
              <w:rPr>
                <w:b/>
                <w:bCs/>
              </w:rPr>
              <w:t xml:space="preserve">Senses </w:t>
            </w:r>
            <w:r w:rsidR="00CB0B9A" w:rsidRPr="00AE713C">
              <w:rPr>
                <w:b/>
                <w:bCs/>
              </w:rPr>
              <w:t xml:space="preserve"> </w:t>
            </w:r>
          </w:p>
          <w:p w14:paraId="0394C684" w14:textId="50050897" w:rsidR="00AE713C" w:rsidRDefault="00AE713C" w:rsidP="00426551">
            <w:r>
              <w:rPr>
                <w:noProof/>
              </w:rPr>
              <w:drawing>
                <wp:inline distT="0" distB="0" distL="0" distR="0" wp14:anchorId="6C276278" wp14:editId="175586B9">
                  <wp:extent cx="1029687" cy="527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40966" cy="532823"/>
                          </a:xfrm>
                          <a:prstGeom prst="rect">
                            <a:avLst/>
                          </a:prstGeom>
                        </pic:spPr>
                      </pic:pic>
                    </a:graphicData>
                  </a:graphic>
                </wp:inline>
              </w:drawing>
            </w:r>
          </w:p>
        </w:tc>
        <w:tc>
          <w:tcPr>
            <w:tcW w:w="7120" w:type="dxa"/>
          </w:tcPr>
          <w:p w14:paraId="2952E152" w14:textId="4F16E02D" w:rsidR="00CB0B9A" w:rsidRDefault="00CB0B9A" w:rsidP="00CB0B9A">
            <w:pPr>
              <w:pStyle w:val="ListParagraph"/>
              <w:numPr>
                <w:ilvl w:val="0"/>
                <w:numId w:val="3"/>
              </w:numPr>
            </w:pPr>
            <w:r>
              <w:t xml:space="preserve">Are </w:t>
            </w:r>
            <w:r w:rsidR="00D40297">
              <w:t>your</w:t>
            </w:r>
            <w:r>
              <w:t xml:space="preserve"> SEND pupils comfortable in the environment?</w:t>
            </w:r>
          </w:p>
          <w:p w14:paraId="443978C6" w14:textId="77777777" w:rsidR="00CB0B9A" w:rsidRDefault="00CB0B9A" w:rsidP="00CB0B9A">
            <w:pPr>
              <w:pStyle w:val="ListParagraph"/>
              <w:numPr>
                <w:ilvl w:val="0"/>
                <w:numId w:val="3"/>
              </w:numPr>
            </w:pPr>
            <w:r>
              <w:t>Are the sounds, smells and visuals tolerable?</w:t>
            </w:r>
          </w:p>
          <w:p w14:paraId="51395670" w14:textId="18343C0C" w:rsidR="00CB0B9A" w:rsidRDefault="00CB0B9A" w:rsidP="00CB0B9A">
            <w:pPr>
              <w:pStyle w:val="ListParagraph"/>
              <w:numPr>
                <w:ilvl w:val="0"/>
                <w:numId w:val="3"/>
              </w:numPr>
            </w:pPr>
            <w:r>
              <w:t xml:space="preserve">Is the lighting </w:t>
            </w:r>
            <w:r w:rsidR="009130E6">
              <w:t>suitable?</w:t>
            </w:r>
            <w:r>
              <w:t xml:space="preserve"> </w:t>
            </w:r>
          </w:p>
          <w:p w14:paraId="7912CA1C" w14:textId="6231A4FA" w:rsidR="00CB0B9A" w:rsidRDefault="00CB0B9A" w:rsidP="00CB0B9A">
            <w:pPr>
              <w:pStyle w:val="ListParagraph"/>
              <w:numPr>
                <w:ilvl w:val="0"/>
                <w:numId w:val="3"/>
              </w:numPr>
            </w:pPr>
            <w:r>
              <w:t xml:space="preserve">Has room layout been </w:t>
            </w:r>
            <w:r w:rsidR="00D40297">
              <w:t>considered?</w:t>
            </w:r>
            <w:r>
              <w:t xml:space="preserve"> </w:t>
            </w:r>
          </w:p>
          <w:p w14:paraId="2D7EE7EE" w14:textId="73FD285C" w:rsidR="00A045F3" w:rsidRDefault="00A045F3" w:rsidP="00CB0B9A">
            <w:pPr>
              <w:pStyle w:val="ListParagraph"/>
              <w:numPr>
                <w:ilvl w:val="0"/>
                <w:numId w:val="3"/>
              </w:numPr>
            </w:pPr>
            <w:r>
              <w:t>Do so</w:t>
            </w:r>
            <w:r w:rsidR="00DD4F27">
              <w:t>m</w:t>
            </w:r>
            <w:r>
              <w:t xml:space="preserve">e pupils need equipment to </w:t>
            </w:r>
            <w:r w:rsidR="00CF73FA">
              <w:t>support,</w:t>
            </w:r>
            <w:r>
              <w:t xml:space="preserve"> ear defenders , screen filter room divider etc</w:t>
            </w:r>
          </w:p>
          <w:p w14:paraId="405AA008" w14:textId="3CE8858C" w:rsidR="00D103A5" w:rsidRDefault="00D103A5" w:rsidP="00CB0B9A">
            <w:pPr>
              <w:pStyle w:val="ListParagraph"/>
              <w:numPr>
                <w:ilvl w:val="0"/>
                <w:numId w:val="3"/>
              </w:numPr>
            </w:pPr>
            <w:r>
              <w:t xml:space="preserve">Is the room to noisy, busy, </w:t>
            </w:r>
            <w:r w:rsidR="00CF73FA">
              <w:t>crowded?</w:t>
            </w:r>
          </w:p>
          <w:p w14:paraId="7D905EC9" w14:textId="725FBBB7" w:rsidR="00DD4F27" w:rsidRDefault="00DD4F27" w:rsidP="008D240F">
            <w:pPr>
              <w:pStyle w:val="ListParagraph"/>
            </w:pPr>
          </w:p>
        </w:tc>
      </w:tr>
      <w:tr w:rsidR="00AE713C" w14:paraId="452E2D1B" w14:textId="77777777" w:rsidTr="00AE713C">
        <w:tc>
          <w:tcPr>
            <w:tcW w:w="1896" w:type="dxa"/>
          </w:tcPr>
          <w:p w14:paraId="780305DA" w14:textId="77777777" w:rsidR="00CB0B9A" w:rsidRPr="00AE713C" w:rsidRDefault="00DD4F27" w:rsidP="00426551">
            <w:pPr>
              <w:rPr>
                <w:b/>
                <w:bCs/>
              </w:rPr>
            </w:pPr>
            <w:r w:rsidRPr="00AE713C">
              <w:rPr>
                <w:b/>
                <w:bCs/>
              </w:rPr>
              <w:t xml:space="preserve">Time </w:t>
            </w:r>
          </w:p>
          <w:p w14:paraId="2E10CDC5" w14:textId="71485397" w:rsidR="00AE713C" w:rsidRDefault="00AE713C" w:rsidP="00426551">
            <w:r>
              <w:rPr>
                <w:noProof/>
              </w:rPr>
              <w:drawing>
                <wp:inline distT="0" distB="0" distL="0" distR="0" wp14:anchorId="7EBBC176" wp14:editId="6D7419E7">
                  <wp:extent cx="742950" cy="742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42950" cy="742950"/>
                          </a:xfrm>
                          <a:prstGeom prst="rect">
                            <a:avLst/>
                          </a:prstGeom>
                        </pic:spPr>
                      </pic:pic>
                    </a:graphicData>
                  </a:graphic>
                </wp:inline>
              </w:drawing>
            </w:r>
          </w:p>
        </w:tc>
        <w:tc>
          <w:tcPr>
            <w:tcW w:w="7120" w:type="dxa"/>
          </w:tcPr>
          <w:p w14:paraId="751ED904" w14:textId="77777777" w:rsidR="00DD4F27" w:rsidRDefault="00DD4F27" w:rsidP="00DD4F27">
            <w:pPr>
              <w:pStyle w:val="ListParagraph"/>
              <w:numPr>
                <w:ilvl w:val="0"/>
                <w:numId w:val="3"/>
              </w:numPr>
            </w:pPr>
            <w:r>
              <w:t>Has appropriate time been allowed for tasks?</w:t>
            </w:r>
          </w:p>
          <w:p w14:paraId="3B786930" w14:textId="196A54E9" w:rsidR="00DD4F27" w:rsidRDefault="00DD4F27" w:rsidP="00DD4F27">
            <w:pPr>
              <w:pStyle w:val="ListParagraph"/>
              <w:numPr>
                <w:ilvl w:val="0"/>
                <w:numId w:val="3"/>
              </w:numPr>
            </w:pPr>
            <w:r>
              <w:t xml:space="preserve">Have you allowed time for reflection? </w:t>
            </w:r>
          </w:p>
          <w:p w14:paraId="65558566" w14:textId="6F17822C" w:rsidR="00CB0B9A" w:rsidRDefault="00DD4F27" w:rsidP="00DD4F27">
            <w:pPr>
              <w:pStyle w:val="ListParagraph"/>
              <w:numPr>
                <w:ilvl w:val="0"/>
                <w:numId w:val="3"/>
              </w:numPr>
            </w:pPr>
            <w:r>
              <w:t>Are time scales realistic</w:t>
            </w:r>
            <w:r w:rsidR="009130E6">
              <w:t>, do pupils know the time scales?</w:t>
            </w:r>
          </w:p>
          <w:p w14:paraId="45C23A2E" w14:textId="2592E410" w:rsidR="00DD4F27" w:rsidRDefault="00DD4F27" w:rsidP="00DD4F27">
            <w:pPr>
              <w:pStyle w:val="ListParagraph"/>
              <w:numPr>
                <w:ilvl w:val="0"/>
                <w:numId w:val="3"/>
              </w:numPr>
            </w:pPr>
            <w:r>
              <w:t xml:space="preserve">Have pupils been prepped if </w:t>
            </w:r>
            <w:r w:rsidR="009130E6">
              <w:t>needed?</w:t>
            </w:r>
          </w:p>
          <w:p w14:paraId="0F43FA1B" w14:textId="31ED89BF" w:rsidR="00D40297" w:rsidRDefault="00D40297" w:rsidP="00DD4F27">
            <w:pPr>
              <w:pStyle w:val="ListParagraph"/>
              <w:numPr>
                <w:ilvl w:val="0"/>
                <w:numId w:val="3"/>
              </w:numPr>
            </w:pPr>
            <w:r>
              <w:t xml:space="preserve">Have they had more </w:t>
            </w:r>
            <w:r w:rsidR="00CF73FA">
              <w:t>time?</w:t>
            </w:r>
            <w:r>
              <w:t xml:space="preserve"> </w:t>
            </w:r>
          </w:p>
          <w:p w14:paraId="55B2BDF4" w14:textId="24B4F3CC" w:rsidR="009130E6" w:rsidRDefault="00D40297" w:rsidP="00DD4F27">
            <w:pPr>
              <w:pStyle w:val="ListParagraph"/>
              <w:numPr>
                <w:ilvl w:val="0"/>
                <w:numId w:val="3"/>
              </w:numPr>
            </w:pPr>
            <w:r>
              <w:t xml:space="preserve">Keep </w:t>
            </w:r>
            <w:r w:rsidR="009130E6">
              <w:t>requests to do things quickly kept to a minimum with the option to opt out of having to respond rapidly</w:t>
            </w:r>
          </w:p>
        </w:tc>
      </w:tr>
      <w:tr w:rsidR="00AE713C" w14:paraId="699FDA59" w14:textId="77777777" w:rsidTr="00AE713C">
        <w:tc>
          <w:tcPr>
            <w:tcW w:w="1896" w:type="dxa"/>
          </w:tcPr>
          <w:p w14:paraId="049EB648" w14:textId="77777777" w:rsidR="00CB0B9A" w:rsidRPr="00AE713C" w:rsidRDefault="009130E6" w:rsidP="00426551">
            <w:pPr>
              <w:rPr>
                <w:b/>
                <w:bCs/>
              </w:rPr>
            </w:pPr>
            <w:r w:rsidRPr="00AE713C">
              <w:rPr>
                <w:b/>
                <w:bCs/>
              </w:rPr>
              <w:t xml:space="preserve">The </w:t>
            </w:r>
            <w:r w:rsidR="004C2FFF" w:rsidRPr="00AE713C">
              <w:rPr>
                <w:b/>
                <w:bCs/>
              </w:rPr>
              <w:t xml:space="preserve">career task, </w:t>
            </w:r>
            <w:proofErr w:type="gramStart"/>
            <w:r w:rsidR="004C2FFF" w:rsidRPr="00AE713C">
              <w:rPr>
                <w:b/>
                <w:bCs/>
              </w:rPr>
              <w:t>event</w:t>
            </w:r>
            <w:proofErr w:type="gramEnd"/>
            <w:r w:rsidR="004C2FFF" w:rsidRPr="00AE713C">
              <w:rPr>
                <w:b/>
                <w:bCs/>
              </w:rPr>
              <w:t xml:space="preserve"> or session itself </w:t>
            </w:r>
            <w:r w:rsidRPr="00AE713C">
              <w:rPr>
                <w:b/>
                <w:bCs/>
              </w:rPr>
              <w:t xml:space="preserve"> </w:t>
            </w:r>
          </w:p>
          <w:p w14:paraId="17853B21" w14:textId="3D20FFC6" w:rsidR="00AE713C" w:rsidRDefault="00AE713C" w:rsidP="00426551">
            <w:r>
              <w:rPr>
                <w:noProof/>
              </w:rPr>
              <w:drawing>
                <wp:inline distT="0" distB="0" distL="0" distR="0" wp14:anchorId="36013163" wp14:editId="798FDDF3">
                  <wp:extent cx="1064735" cy="71120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82292" cy="722927"/>
                          </a:xfrm>
                          <a:prstGeom prst="rect">
                            <a:avLst/>
                          </a:prstGeom>
                        </pic:spPr>
                      </pic:pic>
                    </a:graphicData>
                  </a:graphic>
                </wp:inline>
              </w:drawing>
            </w:r>
          </w:p>
        </w:tc>
        <w:tc>
          <w:tcPr>
            <w:tcW w:w="7120" w:type="dxa"/>
          </w:tcPr>
          <w:p w14:paraId="2E77112D" w14:textId="7A65D8AF" w:rsidR="00CB0B9A" w:rsidRDefault="004C2FFF" w:rsidP="00AC4677">
            <w:pPr>
              <w:pStyle w:val="ListParagraph"/>
              <w:numPr>
                <w:ilvl w:val="0"/>
                <w:numId w:val="4"/>
              </w:numPr>
            </w:pPr>
            <w:r>
              <w:t xml:space="preserve">Is everything required in a task/session made explicit </w:t>
            </w:r>
            <w:r w:rsidR="00CF73FA">
              <w:t>prior?</w:t>
            </w:r>
          </w:p>
          <w:p w14:paraId="4331BDDE" w14:textId="1775909E" w:rsidR="00FE5948" w:rsidRDefault="00FE5948" w:rsidP="00AC4677">
            <w:pPr>
              <w:pStyle w:val="ListParagraph"/>
              <w:numPr>
                <w:ilvl w:val="0"/>
                <w:numId w:val="4"/>
              </w:numPr>
            </w:pPr>
            <w:r>
              <w:t xml:space="preserve">Is the career </w:t>
            </w:r>
            <w:r w:rsidR="00D40297">
              <w:t>activity based</w:t>
            </w:r>
            <w:r>
              <w:t xml:space="preserve"> upon implicit understanding which draw upon social norms or typical expectations?</w:t>
            </w:r>
          </w:p>
          <w:p w14:paraId="7828F5DF" w14:textId="77777777" w:rsidR="00FE5948" w:rsidRDefault="00FE5948" w:rsidP="00AC4677">
            <w:pPr>
              <w:pStyle w:val="ListParagraph"/>
              <w:numPr>
                <w:ilvl w:val="0"/>
                <w:numId w:val="4"/>
              </w:numPr>
            </w:pPr>
            <w:r>
              <w:t>Is it clear which tasks should be prioritised over others?</w:t>
            </w:r>
          </w:p>
          <w:p w14:paraId="0B0EDFFE" w14:textId="77E878DE" w:rsidR="00FE5948" w:rsidRDefault="00FE5948" w:rsidP="00AC4677">
            <w:pPr>
              <w:pStyle w:val="ListParagraph"/>
              <w:numPr>
                <w:ilvl w:val="0"/>
                <w:numId w:val="4"/>
              </w:numPr>
            </w:pPr>
            <w:r>
              <w:t>Make sure pupils can ask questions so they</w:t>
            </w:r>
            <w:r w:rsidR="00D23F86">
              <w:t xml:space="preserve"> a</w:t>
            </w:r>
            <w:r>
              <w:t xml:space="preserve">re </w:t>
            </w:r>
            <w:r w:rsidR="005F1C5F">
              <w:t>clear.</w:t>
            </w:r>
            <w:r>
              <w:t xml:space="preserve"> </w:t>
            </w:r>
          </w:p>
          <w:p w14:paraId="645E7524" w14:textId="57750422" w:rsidR="00D23F86" w:rsidRDefault="00D23F86" w:rsidP="00AC4677">
            <w:pPr>
              <w:pStyle w:val="ListParagraph"/>
              <w:numPr>
                <w:ilvl w:val="0"/>
                <w:numId w:val="4"/>
              </w:numPr>
            </w:pPr>
            <w:r>
              <w:t xml:space="preserve">Assign </w:t>
            </w:r>
            <w:r w:rsidR="00CF73FA">
              <w:t>a TA</w:t>
            </w:r>
            <w:r>
              <w:t xml:space="preserve"> to support /prep SEND </w:t>
            </w:r>
            <w:r w:rsidR="00CF73FA">
              <w:t>pupils.</w:t>
            </w:r>
            <w:r>
              <w:t xml:space="preserve"> </w:t>
            </w:r>
          </w:p>
          <w:p w14:paraId="3127F9A5" w14:textId="77777777" w:rsidR="00FE5231" w:rsidRDefault="00FE5231" w:rsidP="00AC4677">
            <w:pPr>
              <w:pStyle w:val="ListParagraph"/>
              <w:numPr>
                <w:ilvl w:val="0"/>
                <w:numId w:val="4"/>
              </w:numPr>
            </w:pPr>
            <w:r>
              <w:t>Can resources and materials be sent in advance?</w:t>
            </w:r>
          </w:p>
          <w:p w14:paraId="096CDD01" w14:textId="1400120D" w:rsidR="00B92538" w:rsidRDefault="00B92538" w:rsidP="00AC4677">
            <w:pPr>
              <w:pStyle w:val="ListParagraph"/>
              <w:numPr>
                <w:ilvl w:val="0"/>
                <w:numId w:val="4"/>
              </w:numPr>
            </w:pPr>
            <w:r>
              <w:t xml:space="preserve">Can group activities be adjusted to enable everyone to take </w:t>
            </w:r>
            <w:r w:rsidR="00CF73FA">
              <w:t>part.</w:t>
            </w:r>
          </w:p>
          <w:p w14:paraId="706AAD64" w14:textId="4A409343" w:rsidR="00B92538" w:rsidRDefault="00B92538" w:rsidP="00AC4677">
            <w:pPr>
              <w:pStyle w:val="ListParagraph"/>
              <w:numPr>
                <w:ilvl w:val="0"/>
                <w:numId w:val="4"/>
              </w:numPr>
            </w:pPr>
            <w:r>
              <w:t xml:space="preserve">Do any employers or providers involved know about pupils SEND needs </w:t>
            </w:r>
            <w:r w:rsidR="00D103D6">
              <w:t xml:space="preserve">for example </w:t>
            </w:r>
            <w:r w:rsidR="00CF73FA">
              <w:t>-.</w:t>
            </w:r>
            <w:r w:rsidR="00D103D6">
              <w:t xml:space="preserve"> Does everyone in the environment recognise that a reluctance to engage socially does not imply dislike or rudeness?</w:t>
            </w:r>
          </w:p>
          <w:p w14:paraId="06AE2680" w14:textId="33947CC1" w:rsidR="00D168D7" w:rsidRDefault="00D168D7" w:rsidP="00AC4677">
            <w:pPr>
              <w:pStyle w:val="ListParagraph"/>
              <w:numPr>
                <w:ilvl w:val="0"/>
                <w:numId w:val="4"/>
              </w:numPr>
            </w:pPr>
            <w:r>
              <w:t xml:space="preserve">Would </w:t>
            </w:r>
            <w:r w:rsidR="005F1C5F">
              <w:t>pupils benefit</w:t>
            </w:r>
            <w:r>
              <w:t xml:space="preserve"> from having a traffic-light system (e.g. green, yellow or red post-it notes) to signal their willingness to interact and / or current stress level?</w:t>
            </w:r>
          </w:p>
          <w:p w14:paraId="6207A99B" w14:textId="71E200A2" w:rsidR="00D40297" w:rsidRDefault="00D40297" w:rsidP="00AC4677">
            <w:pPr>
              <w:pStyle w:val="ListParagraph"/>
              <w:numPr>
                <w:ilvl w:val="0"/>
                <w:numId w:val="4"/>
              </w:numPr>
            </w:pPr>
            <w:r>
              <w:t>Ask the pupils what they need to help them during the activity/session/event</w:t>
            </w:r>
            <w:r w:rsidR="00E910D1">
              <w:t>.</w:t>
            </w:r>
            <w:r>
              <w:t xml:space="preserve"> </w:t>
            </w:r>
          </w:p>
          <w:p w14:paraId="5B02867C" w14:textId="063F2B56" w:rsidR="00D40297" w:rsidRDefault="00D40297" w:rsidP="00AC4677">
            <w:pPr>
              <w:pStyle w:val="ListParagraph"/>
              <w:numPr>
                <w:ilvl w:val="0"/>
                <w:numId w:val="4"/>
              </w:numPr>
            </w:pPr>
            <w:r>
              <w:t xml:space="preserve">Know your pupils, who needs extra </w:t>
            </w:r>
            <w:proofErr w:type="gramStart"/>
            <w:r>
              <w:t>help ,</w:t>
            </w:r>
            <w:proofErr w:type="gramEnd"/>
            <w:r>
              <w:t xml:space="preserve"> time or support with planning, flexibility, attention etc</w:t>
            </w:r>
            <w:r w:rsidR="00E910D1">
              <w:t>.</w:t>
            </w:r>
          </w:p>
          <w:p w14:paraId="2D2CE0AA" w14:textId="77777777" w:rsidR="00D40297" w:rsidRDefault="00D40297" w:rsidP="00AC4677">
            <w:pPr>
              <w:pStyle w:val="ListParagraph"/>
              <w:numPr>
                <w:ilvl w:val="0"/>
                <w:numId w:val="4"/>
              </w:numPr>
            </w:pPr>
            <w:r>
              <w:t xml:space="preserve">Are there any digital tools or other </w:t>
            </w:r>
            <w:proofErr w:type="gramStart"/>
            <w:r>
              <w:t>support  that</w:t>
            </w:r>
            <w:proofErr w:type="gramEnd"/>
            <w:r>
              <w:t xml:space="preserve"> could support pupils – time management apps , mind maps , sketches , to do list, task board , picture list etc</w:t>
            </w:r>
          </w:p>
          <w:p w14:paraId="45DDB1F0" w14:textId="406E3378" w:rsidR="00CF1802" w:rsidRDefault="00CF1802" w:rsidP="00AC4677">
            <w:pPr>
              <w:pStyle w:val="ListParagraph"/>
              <w:numPr>
                <w:ilvl w:val="0"/>
                <w:numId w:val="4"/>
              </w:numPr>
            </w:pPr>
            <w:r>
              <w:t xml:space="preserve">If the career activity involves </w:t>
            </w:r>
            <w:proofErr w:type="gramStart"/>
            <w:r>
              <w:t>writing ,</w:t>
            </w:r>
            <w:proofErr w:type="gramEnd"/>
            <w:r>
              <w:t xml:space="preserve"> can any alternatives be offered </w:t>
            </w:r>
            <w:r w:rsidR="00686D72">
              <w:t>to record their learnings</w:t>
            </w:r>
            <w:r w:rsidR="00E910D1">
              <w:t>.</w:t>
            </w:r>
            <w:r w:rsidR="00686D72">
              <w:t xml:space="preserve"> </w:t>
            </w:r>
          </w:p>
          <w:p w14:paraId="3AACBAE1" w14:textId="00059998" w:rsidR="00686D72" w:rsidRDefault="00686D72" w:rsidP="00AC4677">
            <w:pPr>
              <w:pStyle w:val="ListParagraph"/>
              <w:numPr>
                <w:ilvl w:val="0"/>
                <w:numId w:val="4"/>
              </w:numPr>
            </w:pPr>
            <w:r>
              <w:t xml:space="preserve">Provide handouts rather than copy off board </w:t>
            </w:r>
            <w:r w:rsidR="00335CE8">
              <w:t>– make sure they are in accessible formats</w:t>
            </w:r>
            <w:r w:rsidR="00E910D1">
              <w:t>.</w:t>
            </w:r>
            <w:r w:rsidR="00335CE8">
              <w:t xml:space="preserve"> </w:t>
            </w:r>
          </w:p>
          <w:p w14:paraId="118AB13E" w14:textId="73DC3510" w:rsidR="00686D72" w:rsidRDefault="00686D72" w:rsidP="00AC4677">
            <w:pPr>
              <w:pStyle w:val="ListParagraph"/>
              <w:numPr>
                <w:ilvl w:val="0"/>
                <w:numId w:val="4"/>
              </w:numPr>
            </w:pPr>
            <w:r>
              <w:t>Repeat instructions/</w:t>
            </w:r>
            <w:r w:rsidR="00CF73FA">
              <w:t>tasks.</w:t>
            </w:r>
            <w:r>
              <w:t xml:space="preserve"> </w:t>
            </w:r>
          </w:p>
          <w:p w14:paraId="598D82AD" w14:textId="00895903" w:rsidR="00686D72" w:rsidRDefault="00D029F4" w:rsidP="00AC4677">
            <w:pPr>
              <w:pStyle w:val="ListParagraph"/>
              <w:numPr>
                <w:ilvl w:val="0"/>
                <w:numId w:val="4"/>
              </w:numPr>
            </w:pPr>
            <w:r>
              <w:t xml:space="preserve">Provide assistive </w:t>
            </w:r>
            <w:r w:rsidR="00CF73FA">
              <w:t>technology.</w:t>
            </w:r>
            <w:r>
              <w:t xml:space="preserve"> </w:t>
            </w:r>
          </w:p>
          <w:p w14:paraId="3F334D85" w14:textId="564C0E0A" w:rsidR="00D029F4" w:rsidRDefault="00D029F4" w:rsidP="00AC4677">
            <w:pPr>
              <w:pStyle w:val="ListParagraph"/>
              <w:numPr>
                <w:ilvl w:val="0"/>
                <w:numId w:val="4"/>
              </w:numPr>
            </w:pPr>
            <w:r>
              <w:t xml:space="preserve">Break down sessions into smaller </w:t>
            </w:r>
            <w:r w:rsidR="00CF73FA">
              <w:t>chunks.</w:t>
            </w:r>
            <w:r>
              <w:t xml:space="preserve"> </w:t>
            </w:r>
          </w:p>
          <w:p w14:paraId="6D3A1E0D" w14:textId="30AE2DEC" w:rsidR="00AC4677" w:rsidRPr="00E910D1" w:rsidRDefault="00AC4677" w:rsidP="00E910D1">
            <w:pPr>
              <w:numPr>
                <w:ilvl w:val="0"/>
                <w:numId w:val="4"/>
              </w:numPr>
              <w:textAlignment w:val="baseline"/>
              <w:rPr>
                <w:rFonts w:eastAsia="Times New Roman" w:cstheme="minorHAnsi"/>
                <w:color w:val="000000"/>
                <w:lang w:eastAsia="en-GB"/>
              </w:rPr>
            </w:pPr>
            <w:r w:rsidRPr="00AC4677">
              <w:rPr>
                <w:rFonts w:eastAsia="Times New Roman" w:cstheme="minorHAnsi"/>
                <w:color w:val="000000"/>
                <w:lang w:eastAsia="en-GB"/>
              </w:rPr>
              <w:t xml:space="preserve">giving pupils more time to do written or reading if part of the </w:t>
            </w:r>
            <w:r w:rsidR="00CF73FA" w:rsidRPr="00AC4677">
              <w:rPr>
                <w:rFonts w:eastAsia="Times New Roman" w:cstheme="minorHAnsi"/>
                <w:color w:val="000000"/>
                <w:lang w:eastAsia="en-GB"/>
              </w:rPr>
              <w:t>activity.</w:t>
            </w:r>
            <w:r w:rsidRPr="00AC4677">
              <w:rPr>
                <w:rFonts w:eastAsia="Times New Roman" w:cstheme="minorHAnsi"/>
                <w:color w:val="000000"/>
                <w:lang w:eastAsia="en-GB"/>
              </w:rPr>
              <w:t xml:space="preserve"> </w:t>
            </w:r>
          </w:p>
        </w:tc>
      </w:tr>
    </w:tbl>
    <w:p w14:paraId="61C3B401" w14:textId="2BDD6720" w:rsidR="00D40297" w:rsidRDefault="00D40297" w:rsidP="00426551"/>
    <w:p w14:paraId="6E9D7721" w14:textId="489C5A35" w:rsidR="005F1C5F" w:rsidRDefault="005F1C5F" w:rsidP="005F1C5F">
      <w:r>
        <w:t>I</w:t>
      </w:r>
      <w:r w:rsidRPr="0070586F">
        <w:rPr>
          <w:b/>
          <w:bCs/>
          <w:u w:val="single"/>
        </w:rPr>
        <w:t xml:space="preserve">deas of how you can be </w:t>
      </w:r>
      <w:r w:rsidR="00CF73FA" w:rsidRPr="0070586F">
        <w:rPr>
          <w:b/>
          <w:bCs/>
          <w:u w:val="single"/>
        </w:rPr>
        <w:t>more inclusive</w:t>
      </w:r>
      <w:r w:rsidRPr="0070586F">
        <w:rPr>
          <w:b/>
          <w:bCs/>
          <w:u w:val="single"/>
        </w:rPr>
        <w:t xml:space="preserve"> during specific career activities   …</w:t>
      </w:r>
    </w:p>
    <w:p w14:paraId="0C6F489C" w14:textId="77777777" w:rsidR="00D40297" w:rsidRDefault="00D40297" w:rsidP="00426551"/>
    <w:tbl>
      <w:tblPr>
        <w:tblStyle w:val="TableGrid"/>
        <w:tblW w:w="0" w:type="auto"/>
        <w:tblLook w:val="04A0" w:firstRow="1" w:lastRow="0" w:firstColumn="1" w:lastColumn="0" w:noHBand="0" w:noVBand="1"/>
      </w:tblPr>
      <w:tblGrid>
        <w:gridCol w:w="3046"/>
        <w:gridCol w:w="5970"/>
      </w:tblGrid>
      <w:tr w:rsidR="00AE713C" w14:paraId="6E25CECF" w14:textId="77777777" w:rsidTr="005F1C5F">
        <w:tc>
          <w:tcPr>
            <w:tcW w:w="1555" w:type="dxa"/>
          </w:tcPr>
          <w:p w14:paraId="6DD95157" w14:textId="155773EA" w:rsidR="00426551" w:rsidRDefault="00426551" w:rsidP="00426551">
            <w:r>
              <w:t xml:space="preserve">Career Activity </w:t>
            </w:r>
          </w:p>
        </w:tc>
        <w:tc>
          <w:tcPr>
            <w:tcW w:w="7461" w:type="dxa"/>
          </w:tcPr>
          <w:p w14:paraId="451267D2" w14:textId="38518E2D" w:rsidR="00426551" w:rsidRDefault="00426551" w:rsidP="00426551">
            <w:r>
              <w:t xml:space="preserve">Things to think about. Are you being Inclusive? Reasonable Adjustments </w:t>
            </w:r>
          </w:p>
        </w:tc>
      </w:tr>
      <w:tr w:rsidR="00AE713C" w14:paraId="713E64D6" w14:textId="77777777" w:rsidTr="005F1C5F">
        <w:tc>
          <w:tcPr>
            <w:tcW w:w="1555" w:type="dxa"/>
          </w:tcPr>
          <w:p w14:paraId="3B7D2275" w14:textId="77777777" w:rsidR="00426551" w:rsidRDefault="00426551" w:rsidP="00426551">
            <w:r>
              <w:t>Workplace visit</w:t>
            </w:r>
          </w:p>
          <w:p w14:paraId="3B7BCE24" w14:textId="05414B05" w:rsidR="00DD38DB" w:rsidRDefault="00DD38DB" w:rsidP="00426551">
            <w:r>
              <w:rPr>
                <w:noProof/>
              </w:rPr>
              <w:drawing>
                <wp:inline distT="0" distB="0" distL="0" distR="0" wp14:anchorId="34E7BFC8" wp14:editId="1770800D">
                  <wp:extent cx="854590" cy="4806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54590" cy="480695"/>
                          </a:xfrm>
                          <a:prstGeom prst="rect">
                            <a:avLst/>
                          </a:prstGeom>
                        </pic:spPr>
                      </pic:pic>
                    </a:graphicData>
                  </a:graphic>
                </wp:inline>
              </w:drawing>
            </w:r>
          </w:p>
        </w:tc>
        <w:tc>
          <w:tcPr>
            <w:tcW w:w="7461" w:type="dxa"/>
          </w:tcPr>
          <w:p w14:paraId="0E40D79A" w14:textId="4AF1DD4C" w:rsidR="00426551" w:rsidRDefault="005F1C5F" w:rsidP="00426551">
            <w:pPr>
              <w:pStyle w:val="ListParagraph"/>
              <w:numPr>
                <w:ilvl w:val="0"/>
                <w:numId w:val="2"/>
              </w:numPr>
            </w:pPr>
            <w:r>
              <w:t>S</w:t>
            </w:r>
            <w:r w:rsidR="00426551">
              <w:t xml:space="preserve">haring information in advance about what to expect </w:t>
            </w:r>
            <w:r w:rsidR="00C94939">
              <w:t xml:space="preserve">from </w:t>
            </w:r>
            <w:r w:rsidR="00426551">
              <w:t xml:space="preserve">the </w:t>
            </w:r>
            <w:r w:rsidR="00CF73FA">
              <w:t>visit.</w:t>
            </w:r>
            <w:r w:rsidR="0088761E">
              <w:t xml:space="preserve"> </w:t>
            </w:r>
          </w:p>
          <w:p w14:paraId="6A0EB857" w14:textId="66A7CA01" w:rsidR="0088761E" w:rsidRDefault="0088761E" w:rsidP="00426551">
            <w:pPr>
              <w:pStyle w:val="ListParagraph"/>
              <w:numPr>
                <w:ilvl w:val="0"/>
                <w:numId w:val="2"/>
              </w:numPr>
            </w:pPr>
            <w:r>
              <w:t xml:space="preserve">Send photos/show </w:t>
            </w:r>
            <w:r w:rsidR="005F1C5F">
              <w:t>video of</w:t>
            </w:r>
            <w:r>
              <w:t xml:space="preserve"> the workplace to provide predictability and </w:t>
            </w:r>
            <w:r w:rsidR="00CF73FA">
              <w:t>familiarity.</w:t>
            </w:r>
          </w:p>
          <w:p w14:paraId="51C2C0B0" w14:textId="179C0B94" w:rsidR="0088761E" w:rsidRDefault="0088761E" w:rsidP="0088761E">
            <w:pPr>
              <w:pStyle w:val="ListParagraph"/>
              <w:numPr>
                <w:ilvl w:val="0"/>
                <w:numId w:val="2"/>
              </w:numPr>
            </w:pPr>
            <w:r>
              <w:t xml:space="preserve">Ask the </w:t>
            </w:r>
            <w:r w:rsidR="00CF73FA">
              <w:t>pupils!!</w:t>
            </w:r>
            <w:r>
              <w:t xml:space="preserve"> Please let me know if I can do anything to help you participate in the </w:t>
            </w:r>
            <w:r w:rsidR="00C94939">
              <w:t xml:space="preserve">workplace </w:t>
            </w:r>
            <w:r w:rsidR="00CF73FA">
              <w:t>visit?</w:t>
            </w:r>
            <w:r>
              <w:t xml:space="preserve"> What will support you?</w:t>
            </w:r>
          </w:p>
          <w:p w14:paraId="15CA0E1A" w14:textId="1156600B" w:rsidR="003B4709" w:rsidRDefault="003B4709" w:rsidP="00C94939">
            <w:pPr>
              <w:pStyle w:val="ListParagraph"/>
              <w:numPr>
                <w:ilvl w:val="0"/>
                <w:numId w:val="2"/>
              </w:numPr>
            </w:pPr>
            <w:r>
              <w:t xml:space="preserve">Give pupils a chance to ask questions and give them clear answers.” “Explain the unwritten rules. Tell </w:t>
            </w:r>
            <w:r w:rsidR="005F1C5F">
              <w:t>them about</w:t>
            </w:r>
            <w:r>
              <w:t xml:space="preserve"> the culture or protocols</w:t>
            </w:r>
            <w:r w:rsidR="005F1C5F">
              <w:t xml:space="preserve"> of a </w:t>
            </w:r>
            <w:r w:rsidR="00CF73FA">
              <w:t>workplace.</w:t>
            </w:r>
            <w:r w:rsidR="005F1C5F">
              <w:t xml:space="preserve"> </w:t>
            </w:r>
          </w:p>
          <w:p w14:paraId="1606E39C" w14:textId="5921D343" w:rsidR="003B4709" w:rsidRDefault="003B4709" w:rsidP="0088761E">
            <w:pPr>
              <w:pStyle w:val="ListParagraph"/>
              <w:numPr>
                <w:ilvl w:val="0"/>
                <w:numId w:val="2"/>
              </w:numPr>
            </w:pPr>
            <w:r>
              <w:t>Provide a buddy or mentor</w:t>
            </w:r>
            <w:r w:rsidR="00C94939">
              <w:t xml:space="preserve"> to support on the </w:t>
            </w:r>
            <w:r w:rsidR="00CF73FA">
              <w:t>visit.</w:t>
            </w:r>
            <w:r w:rsidR="00C94939">
              <w:t xml:space="preserve"> </w:t>
            </w:r>
          </w:p>
          <w:p w14:paraId="10F46B3C" w14:textId="6BE033D4" w:rsidR="005F1C5F" w:rsidRDefault="005F1C5F" w:rsidP="0088761E">
            <w:pPr>
              <w:pStyle w:val="ListParagraph"/>
              <w:numPr>
                <w:ilvl w:val="0"/>
                <w:numId w:val="2"/>
              </w:numPr>
            </w:pPr>
            <w:r>
              <w:t xml:space="preserve">Prep the workplace </w:t>
            </w:r>
            <w:r w:rsidR="00C94939">
              <w:t xml:space="preserve">of pupil needs, can they offer a breakout </w:t>
            </w:r>
            <w:r w:rsidR="00CF73FA">
              <w:t>room.</w:t>
            </w:r>
            <w:r w:rsidR="00C94939">
              <w:t xml:space="preserve"> </w:t>
            </w:r>
          </w:p>
          <w:p w14:paraId="17A00722" w14:textId="5EB1E799" w:rsidR="0088761E" w:rsidRDefault="0088761E" w:rsidP="00AE713C"/>
        </w:tc>
      </w:tr>
      <w:tr w:rsidR="00AE713C" w14:paraId="29B80388" w14:textId="77777777" w:rsidTr="005F1C5F">
        <w:tc>
          <w:tcPr>
            <w:tcW w:w="1555" w:type="dxa"/>
          </w:tcPr>
          <w:p w14:paraId="12A2BB68" w14:textId="13D9555A" w:rsidR="00426551" w:rsidRDefault="00426551" w:rsidP="00426551">
            <w:r>
              <w:t xml:space="preserve">Visit to a college or training </w:t>
            </w:r>
            <w:r w:rsidR="00CF73FA">
              <w:t>provider.</w:t>
            </w:r>
            <w:r>
              <w:t xml:space="preserve"> </w:t>
            </w:r>
          </w:p>
          <w:p w14:paraId="01AF5C82" w14:textId="1BE5F0C9" w:rsidR="00DD38DB" w:rsidRDefault="00DD38DB" w:rsidP="00426551">
            <w:r>
              <w:rPr>
                <w:noProof/>
              </w:rPr>
              <w:drawing>
                <wp:inline distT="0" distB="0" distL="0" distR="0" wp14:anchorId="5F531B38" wp14:editId="4AC601C2">
                  <wp:extent cx="770409" cy="57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78773" cy="584123"/>
                          </a:xfrm>
                          <a:prstGeom prst="rect">
                            <a:avLst/>
                          </a:prstGeom>
                        </pic:spPr>
                      </pic:pic>
                    </a:graphicData>
                  </a:graphic>
                </wp:inline>
              </w:drawing>
            </w:r>
          </w:p>
        </w:tc>
        <w:tc>
          <w:tcPr>
            <w:tcW w:w="7461" w:type="dxa"/>
          </w:tcPr>
          <w:p w14:paraId="1C7B3525" w14:textId="026A1B84" w:rsidR="00426551" w:rsidRDefault="00E910D1" w:rsidP="0088761E">
            <w:pPr>
              <w:pStyle w:val="ListParagraph"/>
              <w:numPr>
                <w:ilvl w:val="0"/>
                <w:numId w:val="2"/>
              </w:numPr>
            </w:pPr>
            <w:r>
              <w:t>S</w:t>
            </w:r>
            <w:r w:rsidR="0088761E">
              <w:t xml:space="preserve">haring information in advance about what to expect the </w:t>
            </w:r>
            <w:r w:rsidR="00CF73FA">
              <w:t>visit.</w:t>
            </w:r>
          </w:p>
          <w:p w14:paraId="63313FFF" w14:textId="1B35CBD5" w:rsidR="0088761E" w:rsidRDefault="0088761E" w:rsidP="0088761E">
            <w:pPr>
              <w:pStyle w:val="ListParagraph"/>
              <w:numPr>
                <w:ilvl w:val="0"/>
                <w:numId w:val="2"/>
              </w:numPr>
            </w:pPr>
            <w:r>
              <w:t xml:space="preserve">Send photos/show </w:t>
            </w:r>
            <w:r w:rsidR="00CF73FA">
              <w:t>video of</w:t>
            </w:r>
            <w:r>
              <w:t xml:space="preserve"> the </w:t>
            </w:r>
            <w:r w:rsidR="00CF73FA">
              <w:t>setting to</w:t>
            </w:r>
            <w:r>
              <w:t xml:space="preserve"> provide predictability and </w:t>
            </w:r>
            <w:r w:rsidR="00CF73FA">
              <w:t>familiarity.</w:t>
            </w:r>
          </w:p>
          <w:p w14:paraId="1BE72925" w14:textId="30447553" w:rsidR="0088761E" w:rsidRDefault="0088761E" w:rsidP="0088761E">
            <w:pPr>
              <w:pStyle w:val="ListParagraph"/>
              <w:numPr>
                <w:ilvl w:val="0"/>
                <w:numId w:val="2"/>
              </w:numPr>
            </w:pPr>
            <w:r>
              <w:t xml:space="preserve">Produce a flow chart/visual flow </w:t>
            </w:r>
            <w:r w:rsidR="00824A95">
              <w:t>chart of</w:t>
            </w:r>
            <w:r>
              <w:t xml:space="preserve"> what </w:t>
            </w:r>
            <w:r w:rsidR="00D90A12">
              <w:t xml:space="preserve">will </w:t>
            </w:r>
            <w:r>
              <w:t xml:space="preserve">happen </w:t>
            </w:r>
            <w:r w:rsidR="00D90A12">
              <w:t>during the visit</w:t>
            </w:r>
            <w:r w:rsidR="00E910D1">
              <w:t>.</w:t>
            </w:r>
            <w:r w:rsidR="00D90A12">
              <w:t xml:space="preserve"> </w:t>
            </w:r>
          </w:p>
          <w:p w14:paraId="397BCA18" w14:textId="4212E388" w:rsidR="0088761E" w:rsidRDefault="0088761E" w:rsidP="0088761E">
            <w:pPr>
              <w:pStyle w:val="ListParagraph"/>
              <w:numPr>
                <w:ilvl w:val="0"/>
                <w:numId w:val="2"/>
              </w:numPr>
            </w:pPr>
            <w:r>
              <w:t xml:space="preserve">Ask the pupils </w:t>
            </w:r>
            <w:r w:rsidR="00F572A7">
              <w:t xml:space="preserve">- </w:t>
            </w:r>
            <w:r>
              <w:t xml:space="preserve">Please let me know if I can do anything to help you participate in the </w:t>
            </w:r>
            <w:r w:rsidR="00F572A7">
              <w:t xml:space="preserve">college/training provider visit </w:t>
            </w:r>
            <w:r>
              <w:t>? What will support you?</w:t>
            </w:r>
          </w:p>
          <w:p w14:paraId="26B27E75" w14:textId="0445ACDF" w:rsidR="003B4709" w:rsidRDefault="003B4709" w:rsidP="003B4709">
            <w:pPr>
              <w:pStyle w:val="ListParagraph"/>
              <w:numPr>
                <w:ilvl w:val="0"/>
                <w:numId w:val="2"/>
              </w:numPr>
            </w:pPr>
            <w:r>
              <w:t>Give pupils a chance to ask questions and give them clear answers</w:t>
            </w:r>
            <w:r w:rsidR="00F572A7">
              <w:t xml:space="preserve"> prior to the visit, during and after</w:t>
            </w:r>
            <w:r w:rsidR="00E910D1">
              <w:t>.</w:t>
            </w:r>
            <w:r w:rsidR="00F572A7">
              <w:t xml:space="preserve"> </w:t>
            </w:r>
          </w:p>
          <w:p w14:paraId="0107E395" w14:textId="49BD2A51" w:rsidR="003B4709" w:rsidRDefault="003B4709" w:rsidP="0088761E">
            <w:pPr>
              <w:pStyle w:val="ListParagraph"/>
              <w:numPr>
                <w:ilvl w:val="0"/>
                <w:numId w:val="2"/>
              </w:numPr>
            </w:pPr>
            <w:r>
              <w:t>Provide a buddy or mentor</w:t>
            </w:r>
            <w:r w:rsidR="00F572A7">
              <w:t xml:space="preserve"> to support during the </w:t>
            </w:r>
            <w:r w:rsidR="00CF73FA">
              <w:t>visit.</w:t>
            </w:r>
            <w:r w:rsidR="00F572A7">
              <w:t xml:space="preserve"> </w:t>
            </w:r>
          </w:p>
          <w:p w14:paraId="790D428F" w14:textId="76DDD84E" w:rsidR="0070586F" w:rsidRDefault="0070586F" w:rsidP="0088761E">
            <w:pPr>
              <w:pStyle w:val="ListParagraph"/>
              <w:numPr>
                <w:ilvl w:val="0"/>
                <w:numId w:val="2"/>
              </w:numPr>
            </w:pPr>
            <w:r>
              <w:t>Prep the college /provider regarding pupil needs – what can they do to support?</w:t>
            </w:r>
          </w:p>
          <w:p w14:paraId="3F7C96F5" w14:textId="5C9BE1C6" w:rsidR="0088761E" w:rsidRDefault="0088761E" w:rsidP="0088761E">
            <w:pPr>
              <w:pStyle w:val="ListParagraph"/>
            </w:pPr>
          </w:p>
        </w:tc>
      </w:tr>
      <w:tr w:rsidR="00AE713C" w14:paraId="1AD3F3A3" w14:textId="77777777" w:rsidTr="005F1C5F">
        <w:tc>
          <w:tcPr>
            <w:tcW w:w="1555" w:type="dxa"/>
          </w:tcPr>
          <w:p w14:paraId="45425B06" w14:textId="77777777" w:rsidR="00426551" w:rsidRDefault="00426551" w:rsidP="00426551">
            <w:r>
              <w:t xml:space="preserve">Career talk </w:t>
            </w:r>
          </w:p>
          <w:p w14:paraId="136C50AD" w14:textId="63874F9E" w:rsidR="00DD38DB" w:rsidRDefault="00DD38DB" w:rsidP="00426551">
            <w:r>
              <w:rPr>
                <w:noProof/>
              </w:rPr>
              <w:drawing>
                <wp:inline distT="0" distB="0" distL="0" distR="0" wp14:anchorId="59065669" wp14:editId="21E3DB46">
                  <wp:extent cx="825863" cy="5505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25863" cy="550545"/>
                          </a:xfrm>
                          <a:prstGeom prst="rect">
                            <a:avLst/>
                          </a:prstGeom>
                        </pic:spPr>
                      </pic:pic>
                    </a:graphicData>
                  </a:graphic>
                </wp:inline>
              </w:drawing>
            </w:r>
          </w:p>
        </w:tc>
        <w:tc>
          <w:tcPr>
            <w:tcW w:w="7461" w:type="dxa"/>
          </w:tcPr>
          <w:p w14:paraId="366BB366" w14:textId="0E5E4C1A" w:rsidR="0088761E" w:rsidRDefault="00E910D1" w:rsidP="0088761E">
            <w:pPr>
              <w:pStyle w:val="ListParagraph"/>
              <w:numPr>
                <w:ilvl w:val="0"/>
                <w:numId w:val="2"/>
              </w:numPr>
            </w:pPr>
            <w:r>
              <w:t>S</w:t>
            </w:r>
            <w:r w:rsidR="0088761E">
              <w:t xml:space="preserve">haring information in advance about what to expect the </w:t>
            </w:r>
            <w:r>
              <w:t>session,</w:t>
            </w:r>
            <w:r w:rsidR="00F572A7">
              <w:t xml:space="preserve"> </w:t>
            </w:r>
            <w:r w:rsidR="00CF73FA">
              <w:t>who</w:t>
            </w:r>
            <w:r w:rsidR="00F572A7">
              <w:t xml:space="preserve"> is the speaker, what will they talk </w:t>
            </w:r>
            <w:proofErr w:type="gramStart"/>
            <w:r w:rsidR="00F572A7">
              <w:t>about ,</w:t>
            </w:r>
            <w:proofErr w:type="gramEnd"/>
            <w:r w:rsidR="00F572A7">
              <w:t xml:space="preserve"> why they are coming etc- set the scene so the pupils know what to expect</w:t>
            </w:r>
            <w:r>
              <w:t>.</w:t>
            </w:r>
            <w:r w:rsidR="00F572A7">
              <w:t xml:space="preserve"> </w:t>
            </w:r>
          </w:p>
          <w:p w14:paraId="0D0D32E2" w14:textId="15F99C2B" w:rsidR="00F572A7" w:rsidRDefault="00F572A7" w:rsidP="0088761E">
            <w:pPr>
              <w:pStyle w:val="ListParagraph"/>
              <w:numPr>
                <w:ilvl w:val="0"/>
                <w:numId w:val="2"/>
              </w:numPr>
            </w:pPr>
            <w:r>
              <w:t xml:space="preserve">Provide a photo if possible prior of the </w:t>
            </w:r>
            <w:r w:rsidR="00CF73FA">
              <w:t>speaker.</w:t>
            </w:r>
            <w:r>
              <w:t xml:space="preserve"> </w:t>
            </w:r>
          </w:p>
          <w:p w14:paraId="645465B2" w14:textId="3689C9D3" w:rsidR="0088761E" w:rsidRDefault="0088761E" w:rsidP="0088761E">
            <w:pPr>
              <w:pStyle w:val="ListParagraph"/>
              <w:numPr>
                <w:ilvl w:val="0"/>
                <w:numId w:val="2"/>
              </w:numPr>
            </w:pPr>
            <w:r>
              <w:t xml:space="preserve">Ask the </w:t>
            </w:r>
            <w:r w:rsidR="00CF73FA">
              <w:t>pupils!!</w:t>
            </w:r>
            <w:r>
              <w:t xml:space="preserve"> Please let me know if I can do anything to help you participate in the </w:t>
            </w:r>
            <w:r w:rsidR="00CF73FA">
              <w:t>session.</w:t>
            </w:r>
            <w:r>
              <w:t xml:space="preserve"> What will support you?</w:t>
            </w:r>
          </w:p>
          <w:p w14:paraId="1F8A9B4C" w14:textId="1222241E" w:rsidR="003B4709" w:rsidRDefault="003B4709" w:rsidP="0088761E">
            <w:pPr>
              <w:pStyle w:val="ListParagraph"/>
              <w:numPr>
                <w:ilvl w:val="0"/>
                <w:numId w:val="2"/>
              </w:numPr>
            </w:pPr>
            <w:r>
              <w:t xml:space="preserve">Prep some questions with students prior </w:t>
            </w:r>
            <w:r w:rsidR="00F572A7">
              <w:t xml:space="preserve">so they are ready for the </w:t>
            </w:r>
            <w:r w:rsidR="00CF73FA">
              <w:t>session.</w:t>
            </w:r>
            <w:r w:rsidR="00F572A7">
              <w:t xml:space="preserve"> </w:t>
            </w:r>
          </w:p>
          <w:p w14:paraId="03E8F1F7" w14:textId="60A187C6" w:rsidR="003B4709" w:rsidRDefault="003B4709" w:rsidP="0088761E">
            <w:pPr>
              <w:pStyle w:val="ListParagraph"/>
              <w:numPr>
                <w:ilvl w:val="0"/>
                <w:numId w:val="2"/>
              </w:numPr>
            </w:pPr>
            <w:r>
              <w:t>Provide a buddy or mentor</w:t>
            </w:r>
            <w:r w:rsidR="00F572A7">
              <w:t xml:space="preserve"> to </w:t>
            </w:r>
            <w:r w:rsidR="00CF73FA">
              <w:t>support.</w:t>
            </w:r>
            <w:r w:rsidR="00F572A7">
              <w:t xml:space="preserve"> </w:t>
            </w:r>
          </w:p>
          <w:p w14:paraId="09436E5D" w14:textId="149744F0" w:rsidR="00D31216" w:rsidRDefault="00D31216" w:rsidP="0088761E">
            <w:pPr>
              <w:pStyle w:val="ListParagraph"/>
              <w:numPr>
                <w:ilvl w:val="0"/>
                <w:numId w:val="2"/>
              </w:numPr>
            </w:pPr>
            <w:r>
              <w:lastRenderedPageBreak/>
              <w:t>Could the</w:t>
            </w:r>
            <w:r w:rsidR="00F572A7">
              <w:t xml:space="preserve"> career speaker </w:t>
            </w:r>
            <w:r w:rsidR="00CF73FA">
              <w:t>be invited</w:t>
            </w:r>
            <w:r>
              <w:t xml:space="preserve"> to a smaller session so not whole year </w:t>
            </w:r>
            <w:r w:rsidR="00CF73FA">
              <w:t>group</w:t>
            </w:r>
            <w:r>
              <w:t xml:space="preserve">? Could the speaker talk to SEND pupils separately? </w:t>
            </w:r>
          </w:p>
          <w:p w14:paraId="52DC3119" w14:textId="77777777" w:rsidR="0088761E" w:rsidRDefault="0088761E" w:rsidP="0088761E">
            <w:pPr>
              <w:pStyle w:val="ListParagraph"/>
            </w:pPr>
          </w:p>
          <w:p w14:paraId="3D5FAF46" w14:textId="2EFDB9AA" w:rsidR="0088761E" w:rsidRDefault="0088761E" w:rsidP="0088761E">
            <w:pPr>
              <w:pStyle w:val="ListParagraph"/>
            </w:pPr>
          </w:p>
        </w:tc>
      </w:tr>
      <w:tr w:rsidR="00AE713C" w14:paraId="5A78E04B" w14:textId="77777777" w:rsidTr="005F1C5F">
        <w:tc>
          <w:tcPr>
            <w:tcW w:w="1555" w:type="dxa"/>
          </w:tcPr>
          <w:p w14:paraId="1FB63D69" w14:textId="5A6F8B09" w:rsidR="00426551" w:rsidRDefault="00426551" w:rsidP="00426551">
            <w:r>
              <w:lastRenderedPageBreak/>
              <w:t xml:space="preserve">Work related project /Enterprise </w:t>
            </w:r>
            <w:r w:rsidR="00CF73FA">
              <w:t>challenge.</w:t>
            </w:r>
            <w:r>
              <w:t xml:space="preserve"> </w:t>
            </w:r>
          </w:p>
          <w:p w14:paraId="50367A92" w14:textId="72FF30BA" w:rsidR="00DD38DB" w:rsidRDefault="00AE713C" w:rsidP="00426551">
            <w:r>
              <w:rPr>
                <w:noProof/>
              </w:rPr>
              <w:drawing>
                <wp:inline distT="0" distB="0" distL="0" distR="0" wp14:anchorId="42FD5744" wp14:editId="68DA217A">
                  <wp:extent cx="1733550" cy="120173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746949" cy="1211019"/>
                          </a:xfrm>
                          <a:prstGeom prst="rect">
                            <a:avLst/>
                          </a:prstGeom>
                        </pic:spPr>
                      </pic:pic>
                    </a:graphicData>
                  </a:graphic>
                </wp:inline>
              </w:drawing>
            </w:r>
          </w:p>
        </w:tc>
        <w:tc>
          <w:tcPr>
            <w:tcW w:w="7461" w:type="dxa"/>
          </w:tcPr>
          <w:p w14:paraId="4BF179C1" w14:textId="2915CAE4" w:rsidR="00426551" w:rsidRDefault="00E910D1" w:rsidP="0088761E">
            <w:pPr>
              <w:pStyle w:val="ListParagraph"/>
              <w:numPr>
                <w:ilvl w:val="0"/>
                <w:numId w:val="2"/>
              </w:numPr>
            </w:pPr>
            <w:r>
              <w:t>S</w:t>
            </w:r>
            <w:r w:rsidR="0088761E">
              <w:t xml:space="preserve">haring information in advance about what to expect </w:t>
            </w:r>
            <w:r w:rsidR="009531F9">
              <w:t>from the project, what are the expectations, agenda for the project, who will be involved and when</w:t>
            </w:r>
            <w:r>
              <w:t>?</w:t>
            </w:r>
          </w:p>
          <w:p w14:paraId="79B15D0F" w14:textId="7FA3F2BE" w:rsidR="0088761E" w:rsidRDefault="0088761E" w:rsidP="0088761E">
            <w:pPr>
              <w:pStyle w:val="ListParagraph"/>
              <w:numPr>
                <w:ilvl w:val="0"/>
                <w:numId w:val="2"/>
              </w:numPr>
            </w:pPr>
            <w:r>
              <w:t>Produce a flow chart/visual flow chart of what happens during the session, what they can expect</w:t>
            </w:r>
            <w:r w:rsidR="00E910D1">
              <w:t>.</w:t>
            </w:r>
            <w:r>
              <w:t xml:space="preserve"> </w:t>
            </w:r>
          </w:p>
          <w:p w14:paraId="21DC8AAE" w14:textId="31137209" w:rsidR="0088761E" w:rsidRDefault="0088761E" w:rsidP="0088761E">
            <w:pPr>
              <w:pStyle w:val="ListParagraph"/>
              <w:numPr>
                <w:ilvl w:val="0"/>
                <w:numId w:val="2"/>
              </w:numPr>
            </w:pPr>
            <w:r>
              <w:t xml:space="preserve">Ask the pupils Please let me know if I can do anything to help you participate in the </w:t>
            </w:r>
            <w:r w:rsidR="009531F9">
              <w:t xml:space="preserve">project, </w:t>
            </w:r>
            <w:r>
              <w:t xml:space="preserve"> What will support you?</w:t>
            </w:r>
          </w:p>
          <w:p w14:paraId="19FD34BA" w14:textId="36D03D0D" w:rsidR="0088761E" w:rsidRDefault="003B4709" w:rsidP="0088761E">
            <w:pPr>
              <w:pStyle w:val="ListParagraph"/>
              <w:numPr>
                <w:ilvl w:val="0"/>
                <w:numId w:val="2"/>
              </w:numPr>
            </w:pPr>
            <w:r>
              <w:t>Give pupils clear tasks and structure. What am I doing? Why am I doing it? What do you want the result to be?</w:t>
            </w:r>
          </w:p>
          <w:p w14:paraId="6DC2F299" w14:textId="0A26EEFD" w:rsidR="003B4709" w:rsidRDefault="003B4709" w:rsidP="0088761E">
            <w:pPr>
              <w:pStyle w:val="ListParagraph"/>
              <w:numPr>
                <w:ilvl w:val="0"/>
                <w:numId w:val="2"/>
              </w:numPr>
            </w:pPr>
            <w:r>
              <w:t>Provide a buddy or mentor</w:t>
            </w:r>
            <w:r w:rsidR="009531F9">
              <w:t xml:space="preserve"> to support the activity /</w:t>
            </w:r>
            <w:r w:rsidR="00CF73FA">
              <w:t>challenge.</w:t>
            </w:r>
            <w:r w:rsidR="009531F9">
              <w:t xml:space="preserve"> </w:t>
            </w:r>
          </w:p>
          <w:p w14:paraId="12AB1171" w14:textId="4FA46F37" w:rsidR="00645354" w:rsidRDefault="00645354" w:rsidP="0088761E">
            <w:pPr>
              <w:pStyle w:val="ListParagraph"/>
              <w:numPr>
                <w:ilvl w:val="0"/>
                <w:numId w:val="2"/>
              </w:numPr>
            </w:pPr>
            <w:r>
              <w:t xml:space="preserve">Play to the </w:t>
            </w:r>
            <w:proofErr w:type="gramStart"/>
            <w:r>
              <w:t>students</w:t>
            </w:r>
            <w:proofErr w:type="gramEnd"/>
            <w:r>
              <w:t xml:space="preserve"> strengths what role could they do to give them confidence</w:t>
            </w:r>
            <w:r w:rsidR="00E910D1">
              <w:t>.</w:t>
            </w:r>
            <w:r>
              <w:t xml:space="preserve"> </w:t>
            </w:r>
          </w:p>
          <w:p w14:paraId="55092262" w14:textId="719DC091" w:rsidR="0088761E" w:rsidRDefault="0088761E" w:rsidP="0088761E">
            <w:pPr>
              <w:pStyle w:val="ListParagraph"/>
            </w:pPr>
          </w:p>
        </w:tc>
      </w:tr>
      <w:tr w:rsidR="00AE713C" w14:paraId="43D7CC4B" w14:textId="77777777" w:rsidTr="005F1C5F">
        <w:tc>
          <w:tcPr>
            <w:tcW w:w="1555" w:type="dxa"/>
          </w:tcPr>
          <w:p w14:paraId="19B6C13A" w14:textId="77777777" w:rsidR="00DD38DB" w:rsidRDefault="00426551" w:rsidP="00426551">
            <w:r>
              <w:t>Career or next steps assembly</w:t>
            </w:r>
          </w:p>
          <w:p w14:paraId="6A417D27" w14:textId="2BFED896" w:rsidR="00426551" w:rsidRDefault="00DD38DB" w:rsidP="00426551">
            <w:r>
              <w:rPr>
                <w:noProof/>
              </w:rPr>
              <w:drawing>
                <wp:inline distT="0" distB="0" distL="0" distR="0" wp14:anchorId="6AC7B121" wp14:editId="3DF688DA">
                  <wp:extent cx="1765300" cy="8826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765300" cy="882650"/>
                          </a:xfrm>
                          <a:prstGeom prst="rect">
                            <a:avLst/>
                          </a:prstGeom>
                        </pic:spPr>
                      </pic:pic>
                    </a:graphicData>
                  </a:graphic>
                </wp:inline>
              </w:drawing>
            </w:r>
            <w:r w:rsidR="00426551">
              <w:t xml:space="preserve"> </w:t>
            </w:r>
          </w:p>
        </w:tc>
        <w:tc>
          <w:tcPr>
            <w:tcW w:w="7461" w:type="dxa"/>
          </w:tcPr>
          <w:p w14:paraId="1BDEB6F5" w14:textId="3D316A52" w:rsidR="00426551" w:rsidRDefault="00E910D1" w:rsidP="0088761E">
            <w:pPr>
              <w:pStyle w:val="ListParagraph"/>
              <w:numPr>
                <w:ilvl w:val="0"/>
                <w:numId w:val="2"/>
              </w:numPr>
            </w:pPr>
            <w:r>
              <w:t>S</w:t>
            </w:r>
            <w:r w:rsidR="0088761E">
              <w:t xml:space="preserve">haring information in advance about what to expect the </w:t>
            </w:r>
            <w:r w:rsidR="009531F9">
              <w:t xml:space="preserve">assembly, who will be delivering the assembly, why </w:t>
            </w:r>
            <w:r>
              <w:t xml:space="preserve">and </w:t>
            </w:r>
            <w:r w:rsidR="009531F9">
              <w:t>how long etc</w:t>
            </w:r>
            <w:r>
              <w:t>.</w:t>
            </w:r>
            <w:r w:rsidR="009531F9">
              <w:t xml:space="preserve"> </w:t>
            </w:r>
          </w:p>
          <w:p w14:paraId="76E94FBA" w14:textId="19B261F0" w:rsidR="0088761E" w:rsidRDefault="0088761E" w:rsidP="0088761E">
            <w:pPr>
              <w:pStyle w:val="ListParagraph"/>
              <w:numPr>
                <w:ilvl w:val="0"/>
                <w:numId w:val="2"/>
              </w:numPr>
            </w:pPr>
            <w:r>
              <w:t>Ask the pupils</w:t>
            </w:r>
            <w:r w:rsidR="009531F9">
              <w:t xml:space="preserve"> </w:t>
            </w:r>
            <w:r>
              <w:t xml:space="preserve">Please let me know if I can do anything to help you participate in the </w:t>
            </w:r>
            <w:r w:rsidR="009531F9">
              <w:t xml:space="preserve">assembly. </w:t>
            </w:r>
            <w:r>
              <w:t xml:space="preserve"> What will support you?</w:t>
            </w:r>
          </w:p>
          <w:p w14:paraId="10FDE28F" w14:textId="7107B5F0" w:rsidR="0088761E" w:rsidRDefault="003B4709" w:rsidP="0088761E">
            <w:pPr>
              <w:pStyle w:val="ListParagraph"/>
              <w:numPr>
                <w:ilvl w:val="0"/>
                <w:numId w:val="2"/>
              </w:numPr>
            </w:pPr>
            <w:r>
              <w:t xml:space="preserve">Provide a buddy or </w:t>
            </w:r>
            <w:r w:rsidR="00CF73FA">
              <w:t>mentor.</w:t>
            </w:r>
          </w:p>
          <w:p w14:paraId="74DD5DDB" w14:textId="2BC892AC" w:rsidR="009531F9" w:rsidRDefault="009531F9" w:rsidP="0088761E">
            <w:pPr>
              <w:pStyle w:val="ListParagraph"/>
              <w:numPr>
                <w:ilvl w:val="0"/>
                <w:numId w:val="2"/>
              </w:numPr>
            </w:pPr>
            <w:r>
              <w:t>Do some research with the pupil prior of who is speaking</w:t>
            </w:r>
            <w:r w:rsidR="00E910D1">
              <w:t>.</w:t>
            </w:r>
            <w:r>
              <w:t xml:space="preserve"> </w:t>
            </w:r>
          </w:p>
          <w:p w14:paraId="52CDD3F0" w14:textId="48AFA3E1" w:rsidR="009531F9" w:rsidRDefault="009531F9" w:rsidP="0088761E">
            <w:pPr>
              <w:pStyle w:val="ListParagraph"/>
              <w:numPr>
                <w:ilvl w:val="0"/>
                <w:numId w:val="2"/>
              </w:numPr>
            </w:pPr>
            <w:r>
              <w:t>Help them prep some questions they may be able to ask during the assembly – can questions be submitted prior</w:t>
            </w:r>
            <w:r w:rsidR="00E910D1">
              <w:t>.</w:t>
            </w:r>
            <w:r>
              <w:t xml:space="preserve"> </w:t>
            </w:r>
          </w:p>
          <w:p w14:paraId="68324D8B" w14:textId="7C21E1A4" w:rsidR="00645354" w:rsidRDefault="00645354" w:rsidP="0088761E">
            <w:pPr>
              <w:pStyle w:val="ListParagraph"/>
              <w:numPr>
                <w:ilvl w:val="0"/>
                <w:numId w:val="2"/>
              </w:numPr>
            </w:pPr>
            <w:r>
              <w:t>Do they need to attend a large assembly? could the session be done separately for SEND pupils?</w:t>
            </w:r>
          </w:p>
          <w:p w14:paraId="6D6B2E30" w14:textId="5AE4F02C" w:rsidR="0088761E" w:rsidRDefault="0088761E" w:rsidP="0088761E">
            <w:pPr>
              <w:pStyle w:val="ListParagraph"/>
            </w:pPr>
          </w:p>
        </w:tc>
      </w:tr>
      <w:tr w:rsidR="00AE713C" w14:paraId="1B475B94" w14:textId="77777777" w:rsidTr="005F1C5F">
        <w:tc>
          <w:tcPr>
            <w:tcW w:w="1555" w:type="dxa"/>
          </w:tcPr>
          <w:p w14:paraId="1B2ED7FD" w14:textId="77777777" w:rsidR="00426551" w:rsidRDefault="00426551" w:rsidP="00426551">
            <w:r>
              <w:t xml:space="preserve">Work Experience </w:t>
            </w:r>
          </w:p>
          <w:p w14:paraId="48C51F9B" w14:textId="612FD7F8" w:rsidR="00DD38DB" w:rsidRDefault="00DD38DB" w:rsidP="00426551">
            <w:r>
              <w:rPr>
                <w:noProof/>
              </w:rPr>
              <w:drawing>
                <wp:inline distT="0" distB="0" distL="0" distR="0" wp14:anchorId="037D303F" wp14:editId="64D03F61">
                  <wp:extent cx="1797050" cy="1797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797050" cy="1797050"/>
                          </a:xfrm>
                          <a:prstGeom prst="rect">
                            <a:avLst/>
                          </a:prstGeom>
                        </pic:spPr>
                      </pic:pic>
                    </a:graphicData>
                  </a:graphic>
                </wp:inline>
              </w:drawing>
            </w:r>
          </w:p>
        </w:tc>
        <w:tc>
          <w:tcPr>
            <w:tcW w:w="7461" w:type="dxa"/>
          </w:tcPr>
          <w:p w14:paraId="3BC76742" w14:textId="297275C9" w:rsidR="00426551" w:rsidRDefault="00E910D1" w:rsidP="0088761E">
            <w:pPr>
              <w:pStyle w:val="ListParagraph"/>
              <w:numPr>
                <w:ilvl w:val="0"/>
                <w:numId w:val="2"/>
              </w:numPr>
            </w:pPr>
            <w:r>
              <w:t>S</w:t>
            </w:r>
            <w:r w:rsidR="0088761E">
              <w:t xml:space="preserve">haring information in advance about what to expect </w:t>
            </w:r>
            <w:r w:rsidR="00C829E8">
              <w:t>from work experience</w:t>
            </w:r>
            <w:r>
              <w:t>.</w:t>
            </w:r>
            <w:r w:rsidR="00C829E8">
              <w:t xml:space="preserve"> </w:t>
            </w:r>
          </w:p>
          <w:p w14:paraId="3F22C782" w14:textId="271D67BA" w:rsidR="0088761E" w:rsidRDefault="0088761E" w:rsidP="0088761E">
            <w:pPr>
              <w:pStyle w:val="ListParagraph"/>
              <w:numPr>
                <w:ilvl w:val="0"/>
                <w:numId w:val="2"/>
              </w:numPr>
            </w:pPr>
            <w:r>
              <w:t xml:space="preserve">Send photos/show </w:t>
            </w:r>
            <w:r w:rsidR="00CF73FA">
              <w:t>video of</w:t>
            </w:r>
            <w:r>
              <w:t xml:space="preserve"> the workplace to provide predictability and familiarity</w:t>
            </w:r>
            <w:r w:rsidR="00E910D1">
              <w:t>.</w:t>
            </w:r>
          </w:p>
          <w:p w14:paraId="416669EC" w14:textId="0451D3BF" w:rsidR="0088761E" w:rsidRDefault="0088761E" w:rsidP="0088761E">
            <w:pPr>
              <w:pStyle w:val="ListParagraph"/>
              <w:numPr>
                <w:ilvl w:val="0"/>
                <w:numId w:val="2"/>
              </w:numPr>
            </w:pPr>
            <w:r>
              <w:t xml:space="preserve">Arrange a pre visit with </w:t>
            </w:r>
            <w:r w:rsidR="00CF73FA">
              <w:t>support.</w:t>
            </w:r>
            <w:r>
              <w:t xml:space="preserve"> </w:t>
            </w:r>
          </w:p>
          <w:p w14:paraId="1B605F09" w14:textId="528845CE" w:rsidR="0088761E" w:rsidRDefault="0088761E" w:rsidP="0088761E">
            <w:pPr>
              <w:pStyle w:val="ListParagraph"/>
              <w:numPr>
                <w:ilvl w:val="0"/>
                <w:numId w:val="2"/>
              </w:numPr>
            </w:pPr>
            <w:r>
              <w:t xml:space="preserve">Ask the </w:t>
            </w:r>
            <w:r w:rsidR="00CF73FA">
              <w:t>pupils,</w:t>
            </w:r>
            <w:r w:rsidR="009531F9">
              <w:t xml:space="preserve"> </w:t>
            </w:r>
            <w:r>
              <w:t>Please let me know if I can do anything to help you participate in work experience ? What will support you?</w:t>
            </w:r>
          </w:p>
          <w:p w14:paraId="0C82D89B" w14:textId="2E211DE4" w:rsidR="003B4709" w:rsidRDefault="003B4709" w:rsidP="003B4709">
            <w:pPr>
              <w:pStyle w:val="ListParagraph"/>
              <w:numPr>
                <w:ilvl w:val="0"/>
                <w:numId w:val="2"/>
              </w:numPr>
            </w:pPr>
            <w:r>
              <w:t xml:space="preserve">Give pupils a chance to ask questions and give them clear answers.” “Explain the unwritten rules. Tell </w:t>
            </w:r>
            <w:r w:rsidR="00CF73FA">
              <w:t>them about</w:t>
            </w:r>
            <w:r>
              <w:t xml:space="preserve"> the culture or protocols</w:t>
            </w:r>
            <w:r w:rsidR="00E910D1">
              <w:t>.</w:t>
            </w:r>
          </w:p>
          <w:p w14:paraId="5FD73607" w14:textId="4B564D24" w:rsidR="003B4709" w:rsidRDefault="003B4709" w:rsidP="003B4709">
            <w:pPr>
              <w:pStyle w:val="ListParagraph"/>
              <w:numPr>
                <w:ilvl w:val="0"/>
                <w:numId w:val="2"/>
              </w:numPr>
            </w:pPr>
            <w:r>
              <w:t xml:space="preserve">Provide a buddy or mentor or work </w:t>
            </w:r>
            <w:r w:rsidR="00CF73FA">
              <w:t>coach.</w:t>
            </w:r>
            <w:r>
              <w:t xml:space="preserve"> </w:t>
            </w:r>
          </w:p>
          <w:p w14:paraId="748424C0" w14:textId="603EA848" w:rsidR="003B4709" w:rsidRDefault="003B4709" w:rsidP="003B4709">
            <w:pPr>
              <w:pStyle w:val="ListParagraph"/>
              <w:numPr>
                <w:ilvl w:val="0"/>
                <w:numId w:val="2"/>
              </w:numPr>
            </w:pPr>
            <w:r>
              <w:t xml:space="preserve">Provide a thorough induction or support plan. Help pupils get to know the building; where they might sit; </w:t>
            </w:r>
            <w:r>
              <w:lastRenderedPageBreak/>
              <w:t>who they will work with; what to expect; and different staff roles.</w:t>
            </w:r>
          </w:p>
          <w:p w14:paraId="5ECAA94C" w14:textId="47848D11" w:rsidR="009531F9" w:rsidRDefault="009531F9" w:rsidP="003B4709">
            <w:pPr>
              <w:pStyle w:val="ListParagraph"/>
              <w:numPr>
                <w:ilvl w:val="0"/>
                <w:numId w:val="2"/>
              </w:numPr>
            </w:pPr>
            <w:r>
              <w:t>Travel training to the workplace</w:t>
            </w:r>
            <w:r w:rsidR="00E910D1">
              <w:t>.</w:t>
            </w:r>
          </w:p>
          <w:p w14:paraId="2236FD9D" w14:textId="4324ABD4" w:rsidR="00AE713C" w:rsidRDefault="00AE713C" w:rsidP="003B4709">
            <w:pPr>
              <w:pStyle w:val="ListParagraph"/>
              <w:numPr>
                <w:ilvl w:val="0"/>
                <w:numId w:val="2"/>
              </w:numPr>
            </w:pPr>
            <w:r>
              <w:t xml:space="preserve">Talk to employer about </w:t>
            </w:r>
            <w:proofErr w:type="gramStart"/>
            <w:r>
              <w:t>making adjustments to</w:t>
            </w:r>
            <w:proofErr w:type="gramEnd"/>
            <w:r>
              <w:t xml:space="preserve"> tasks to suit the needs of the learners</w:t>
            </w:r>
            <w:r w:rsidR="00E910D1">
              <w:t>.</w:t>
            </w:r>
          </w:p>
          <w:p w14:paraId="7118A1F7" w14:textId="70E0B802" w:rsidR="00C829E8" w:rsidRDefault="00C829E8" w:rsidP="003B4709">
            <w:pPr>
              <w:pStyle w:val="ListParagraph"/>
              <w:numPr>
                <w:ilvl w:val="0"/>
                <w:numId w:val="2"/>
              </w:numPr>
            </w:pPr>
            <w:r>
              <w:t>Book pop up shops / Black Country careers hub café for SEND learners with higher needs to ensure they get the support and a positive experience</w:t>
            </w:r>
            <w:r w:rsidR="00E910D1">
              <w:t>.</w:t>
            </w:r>
          </w:p>
          <w:p w14:paraId="4D5A464A" w14:textId="2124E2B3" w:rsidR="00AE713C" w:rsidRDefault="00AE713C" w:rsidP="00E910D1"/>
        </w:tc>
      </w:tr>
      <w:tr w:rsidR="00AE713C" w14:paraId="548874B2" w14:textId="77777777" w:rsidTr="005F1C5F">
        <w:tc>
          <w:tcPr>
            <w:tcW w:w="1555" w:type="dxa"/>
          </w:tcPr>
          <w:p w14:paraId="5D4E43F1" w14:textId="77777777" w:rsidR="00426551" w:rsidRDefault="00426551" w:rsidP="00426551">
            <w:r>
              <w:lastRenderedPageBreak/>
              <w:t xml:space="preserve">Mock interview </w:t>
            </w:r>
          </w:p>
          <w:p w14:paraId="1B90F650" w14:textId="79429B7C" w:rsidR="00DD38DB" w:rsidRDefault="00DD38DB" w:rsidP="00426551">
            <w:r>
              <w:rPr>
                <w:noProof/>
              </w:rPr>
              <w:drawing>
                <wp:inline distT="0" distB="0" distL="0" distR="0" wp14:anchorId="0B53D14C" wp14:editId="4875B1ED">
                  <wp:extent cx="1635760" cy="11684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635760" cy="1168400"/>
                          </a:xfrm>
                          <a:prstGeom prst="rect">
                            <a:avLst/>
                          </a:prstGeom>
                        </pic:spPr>
                      </pic:pic>
                    </a:graphicData>
                  </a:graphic>
                </wp:inline>
              </w:drawing>
            </w:r>
          </w:p>
        </w:tc>
        <w:tc>
          <w:tcPr>
            <w:tcW w:w="7461" w:type="dxa"/>
          </w:tcPr>
          <w:p w14:paraId="5EA0FDF4" w14:textId="3665095A" w:rsidR="00426551" w:rsidRDefault="00E910D1" w:rsidP="0088761E">
            <w:pPr>
              <w:pStyle w:val="ListParagraph"/>
              <w:numPr>
                <w:ilvl w:val="0"/>
                <w:numId w:val="2"/>
              </w:numPr>
            </w:pPr>
            <w:r>
              <w:t>S</w:t>
            </w:r>
            <w:r w:rsidR="0088761E">
              <w:t xml:space="preserve">haring information in advance about what to expect the </w:t>
            </w:r>
            <w:r w:rsidR="00CF73FA">
              <w:t>session.</w:t>
            </w:r>
          </w:p>
          <w:p w14:paraId="26CFDA46" w14:textId="1857402B" w:rsidR="0088761E" w:rsidRDefault="0088761E" w:rsidP="0088761E">
            <w:pPr>
              <w:pStyle w:val="ListParagraph"/>
              <w:numPr>
                <w:ilvl w:val="0"/>
                <w:numId w:val="2"/>
              </w:numPr>
            </w:pPr>
            <w:r>
              <w:t xml:space="preserve">Send photos if </w:t>
            </w:r>
            <w:r w:rsidR="00E910D1">
              <w:t>possible,</w:t>
            </w:r>
            <w:r>
              <w:t xml:space="preserve"> of mock interviewer and the room </w:t>
            </w:r>
            <w:r w:rsidR="00CF73FA">
              <w:t>they will</w:t>
            </w:r>
            <w:r>
              <w:t xml:space="preserve"> meet in, to provide predictability and familiarity</w:t>
            </w:r>
            <w:r w:rsidR="00E910D1">
              <w:t>.</w:t>
            </w:r>
          </w:p>
          <w:p w14:paraId="6A1807B5" w14:textId="3029C6D3" w:rsidR="0088761E" w:rsidRDefault="0088761E" w:rsidP="0088761E">
            <w:pPr>
              <w:pStyle w:val="ListParagraph"/>
              <w:numPr>
                <w:ilvl w:val="0"/>
                <w:numId w:val="2"/>
              </w:numPr>
            </w:pPr>
            <w:r>
              <w:t xml:space="preserve">Produce a flow chart/visual flow </w:t>
            </w:r>
            <w:r w:rsidR="00CF73FA">
              <w:t>chart of</w:t>
            </w:r>
            <w:r>
              <w:t xml:space="preserve"> what happens during </w:t>
            </w:r>
            <w:r w:rsidR="002924B9">
              <w:t xml:space="preserve">a mock </w:t>
            </w:r>
            <w:r w:rsidR="00E910D1">
              <w:t>interview what</w:t>
            </w:r>
            <w:r>
              <w:t xml:space="preserve"> they can expect</w:t>
            </w:r>
            <w:r w:rsidR="00E910D1">
              <w:t>.</w:t>
            </w:r>
            <w:r>
              <w:t xml:space="preserve"> </w:t>
            </w:r>
          </w:p>
          <w:p w14:paraId="31CF87E7" w14:textId="12B6476A" w:rsidR="0088761E" w:rsidRDefault="0088761E" w:rsidP="0088761E">
            <w:pPr>
              <w:pStyle w:val="ListParagraph"/>
              <w:numPr>
                <w:ilvl w:val="0"/>
                <w:numId w:val="2"/>
              </w:numPr>
            </w:pPr>
            <w:r>
              <w:t xml:space="preserve">Think about the room you will meet in. For example, can you control the light or the temperature? Is the room full of clutter? Are you likely to be disturbed or interrupted by external noise? These have potential to impact the interaction. </w:t>
            </w:r>
          </w:p>
          <w:p w14:paraId="3765AF71" w14:textId="4BA16F80" w:rsidR="0088761E" w:rsidRDefault="0088761E" w:rsidP="0088761E">
            <w:pPr>
              <w:pStyle w:val="ListParagraph"/>
              <w:numPr>
                <w:ilvl w:val="0"/>
                <w:numId w:val="2"/>
              </w:numPr>
            </w:pPr>
            <w:r>
              <w:t xml:space="preserve">You can ask the young person the following questions if it will help them to feel comfortable and engage in the interview :Would you prefer the lights turned on or off? • Do you need to wear sunglasses, ear defenders or use a stim toy (see glossary of terms)? • Would you prefer the meeting room door to be open or closed (subject to safety and security)? </w:t>
            </w:r>
          </w:p>
          <w:p w14:paraId="00EE2032" w14:textId="63C72812" w:rsidR="0088761E" w:rsidRDefault="0088761E" w:rsidP="0088761E">
            <w:pPr>
              <w:pStyle w:val="ListParagraph"/>
              <w:numPr>
                <w:ilvl w:val="0"/>
                <w:numId w:val="2"/>
              </w:numPr>
            </w:pPr>
            <w:r>
              <w:t xml:space="preserve">Minimise </w:t>
            </w:r>
            <w:r w:rsidR="00E910D1">
              <w:t>distractions (</w:t>
            </w:r>
            <w:r>
              <w:t>phones, people walking past, people interrupting the interview)</w:t>
            </w:r>
            <w:r w:rsidR="00E910D1">
              <w:t>.</w:t>
            </w:r>
            <w:r>
              <w:t xml:space="preserve"> </w:t>
            </w:r>
          </w:p>
          <w:p w14:paraId="39B5AEFB" w14:textId="7EECE4FC" w:rsidR="0088761E" w:rsidRDefault="0088761E" w:rsidP="0088761E">
            <w:pPr>
              <w:pStyle w:val="ListParagraph"/>
              <w:numPr>
                <w:ilvl w:val="0"/>
                <w:numId w:val="2"/>
              </w:numPr>
            </w:pPr>
            <w:r>
              <w:t xml:space="preserve">Ask the </w:t>
            </w:r>
            <w:r w:rsidR="00CF73FA">
              <w:t>pupils!!</w:t>
            </w:r>
            <w:r>
              <w:t xml:space="preserve"> Please let me know if I can do anything to help you participate in the </w:t>
            </w:r>
            <w:r w:rsidR="00CF73FA">
              <w:t>session.</w:t>
            </w:r>
            <w:r>
              <w:t xml:space="preserve"> What will support you?</w:t>
            </w:r>
          </w:p>
          <w:p w14:paraId="359F48A9" w14:textId="1A5D638E" w:rsidR="0088761E" w:rsidRDefault="003B4709" w:rsidP="0088761E">
            <w:pPr>
              <w:pStyle w:val="ListParagraph"/>
              <w:numPr>
                <w:ilvl w:val="0"/>
                <w:numId w:val="2"/>
              </w:numPr>
            </w:pPr>
            <w:r>
              <w:t>Provide a buddy or mentor</w:t>
            </w:r>
            <w:r w:rsidR="00846FD9">
              <w:t xml:space="preserve"> to support during the interview</w:t>
            </w:r>
            <w:r w:rsidR="00E910D1">
              <w:t>.</w:t>
            </w:r>
            <w:r w:rsidR="00846FD9">
              <w:t xml:space="preserve"> </w:t>
            </w:r>
          </w:p>
          <w:p w14:paraId="1855AE64" w14:textId="4B1C7C6D" w:rsidR="00846FD9" w:rsidRDefault="00846FD9" w:rsidP="0088761E">
            <w:pPr>
              <w:pStyle w:val="ListParagraph"/>
              <w:numPr>
                <w:ilvl w:val="0"/>
                <w:numId w:val="2"/>
              </w:numPr>
            </w:pPr>
            <w:r>
              <w:t xml:space="preserve">Prep the interviewer, of pupil </w:t>
            </w:r>
            <w:r w:rsidR="00CF73FA">
              <w:t>needs.</w:t>
            </w:r>
            <w:r>
              <w:t xml:space="preserve"> </w:t>
            </w:r>
          </w:p>
          <w:p w14:paraId="1A9333EE" w14:textId="171C6C78" w:rsidR="00846FD9" w:rsidRDefault="00846FD9" w:rsidP="0088761E">
            <w:pPr>
              <w:pStyle w:val="ListParagraph"/>
              <w:numPr>
                <w:ilvl w:val="0"/>
                <w:numId w:val="2"/>
              </w:numPr>
            </w:pPr>
            <w:r>
              <w:t xml:space="preserve">Give pupils questions they will be asked in </w:t>
            </w:r>
            <w:r w:rsidR="00CF73FA">
              <w:t>advance.</w:t>
            </w:r>
            <w:r>
              <w:t xml:space="preserve"> </w:t>
            </w:r>
          </w:p>
          <w:p w14:paraId="234621B9" w14:textId="1A396477" w:rsidR="0088761E" w:rsidRDefault="0088761E" w:rsidP="0088761E">
            <w:pPr>
              <w:pStyle w:val="ListParagraph"/>
            </w:pPr>
          </w:p>
        </w:tc>
      </w:tr>
      <w:tr w:rsidR="00AE713C" w14:paraId="0A40AE2C" w14:textId="77777777" w:rsidTr="005F1C5F">
        <w:tc>
          <w:tcPr>
            <w:tcW w:w="1555" w:type="dxa"/>
          </w:tcPr>
          <w:p w14:paraId="0265F6B0" w14:textId="77777777" w:rsidR="00426551" w:rsidRDefault="00426551" w:rsidP="00426551">
            <w:r>
              <w:t xml:space="preserve">Career Event/Fair </w:t>
            </w:r>
          </w:p>
          <w:p w14:paraId="6FABF70C" w14:textId="01DB6200" w:rsidR="00DD38DB" w:rsidRDefault="00DD38DB" w:rsidP="00426551">
            <w:r>
              <w:rPr>
                <w:noProof/>
              </w:rPr>
              <w:drawing>
                <wp:inline distT="0" distB="0" distL="0" distR="0" wp14:anchorId="584B3A5E" wp14:editId="114FCB4A">
                  <wp:extent cx="1466200" cy="1117600"/>
                  <wp:effectExtent l="0" t="0" r="127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480500" cy="1128500"/>
                          </a:xfrm>
                          <a:prstGeom prst="rect">
                            <a:avLst/>
                          </a:prstGeom>
                        </pic:spPr>
                      </pic:pic>
                    </a:graphicData>
                  </a:graphic>
                </wp:inline>
              </w:drawing>
            </w:r>
          </w:p>
        </w:tc>
        <w:tc>
          <w:tcPr>
            <w:tcW w:w="7461" w:type="dxa"/>
          </w:tcPr>
          <w:p w14:paraId="1820F324" w14:textId="0B7E2DE5" w:rsidR="00426551" w:rsidRDefault="00E910D1" w:rsidP="0088761E">
            <w:pPr>
              <w:pStyle w:val="ListParagraph"/>
              <w:numPr>
                <w:ilvl w:val="0"/>
                <w:numId w:val="2"/>
              </w:numPr>
            </w:pPr>
            <w:r>
              <w:t>S</w:t>
            </w:r>
            <w:r w:rsidR="0088761E">
              <w:t xml:space="preserve">haring information in advance about what to expect </w:t>
            </w:r>
            <w:r>
              <w:t xml:space="preserve">at </w:t>
            </w:r>
            <w:r w:rsidR="0088761E">
              <w:t xml:space="preserve">the </w:t>
            </w:r>
            <w:r w:rsidR="0071365E">
              <w:t xml:space="preserve">career </w:t>
            </w:r>
            <w:r w:rsidR="00CF73FA">
              <w:t>fair.</w:t>
            </w:r>
            <w:r w:rsidR="0071365E">
              <w:t xml:space="preserve"> </w:t>
            </w:r>
          </w:p>
          <w:p w14:paraId="4A55D862" w14:textId="440DB985" w:rsidR="0088761E" w:rsidRDefault="0088761E" w:rsidP="0088761E">
            <w:pPr>
              <w:pStyle w:val="ListParagraph"/>
              <w:numPr>
                <w:ilvl w:val="0"/>
                <w:numId w:val="2"/>
              </w:numPr>
            </w:pPr>
            <w:r>
              <w:t xml:space="preserve">Ask the </w:t>
            </w:r>
            <w:r w:rsidR="00CF73FA">
              <w:t>pupils!!</w:t>
            </w:r>
            <w:r>
              <w:t xml:space="preserve"> Please let me know if I can do anything to help you participate in the </w:t>
            </w:r>
            <w:r w:rsidR="00CF73FA">
              <w:t>session.</w:t>
            </w:r>
            <w:r>
              <w:t xml:space="preserve"> What will support you?</w:t>
            </w:r>
          </w:p>
          <w:p w14:paraId="6E18CD42" w14:textId="134AFE7A" w:rsidR="003B4709" w:rsidRDefault="003B4709" w:rsidP="0088761E">
            <w:pPr>
              <w:pStyle w:val="ListParagraph"/>
              <w:numPr>
                <w:ilvl w:val="0"/>
                <w:numId w:val="2"/>
              </w:numPr>
            </w:pPr>
            <w:r>
              <w:t>Provide a buddy or mentor</w:t>
            </w:r>
            <w:r w:rsidR="0071365E">
              <w:t xml:space="preserve"> to go around the fair with </w:t>
            </w:r>
            <w:r w:rsidR="00CF73FA">
              <w:t>them.</w:t>
            </w:r>
            <w:r w:rsidR="0071365E">
              <w:t xml:space="preserve"> </w:t>
            </w:r>
          </w:p>
          <w:p w14:paraId="3BF965D7" w14:textId="77777777" w:rsidR="0088761E" w:rsidRDefault="0071365E" w:rsidP="007360FD">
            <w:pPr>
              <w:pStyle w:val="ListParagraph"/>
              <w:numPr>
                <w:ilvl w:val="0"/>
                <w:numId w:val="2"/>
              </w:numPr>
            </w:pPr>
            <w:r>
              <w:t>Can they access the fair at a quieter time</w:t>
            </w:r>
            <w:r w:rsidR="00E910D1">
              <w:t>?</w:t>
            </w:r>
          </w:p>
          <w:p w14:paraId="3C551123" w14:textId="77777777" w:rsidR="00E910D1" w:rsidRDefault="00E910D1" w:rsidP="00E910D1">
            <w:pPr>
              <w:pStyle w:val="ListParagraph"/>
            </w:pPr>
          </w:p>
          <w:p w14:paraId="33316D73" w14:textId="69C4C20B" w:rsidR="00E910D1" w:rsidRDefault="00E910D1" w:rsidP="00E910D1">
            <w:pPr>
              <w:pStyle w:val="ListParagraph"/>
            </w:pPr>
          </w:p>
        </w:tc>
      </w:tr>
      <w:tr w:rsidR="00AE713C" w14:paraId="65DA712C" w14:textId="77777777" w:rsidTr="005F1C5F">
        <w:tc>
          <w:tcPr>
            <w:tcW w:w="1555" w:type="dxa"/>
          </w:tcPr>
          <w:p w14:paraId="72EC8150" w14:textId="77777777" w:rsidR="00426551" w:rsidRDefault="00426551" w:rsidP="00426551">
            <w:r>
              <w:lastRenderedPageBreak/>
              <w:t xml:space="preserve">Career Speed Networking </w:t>
            </w:r>
          </w:p>
          <w:p w14:paraId="47F5D881" w14:textId="598864D3" w:rsidR="00DD38DB" w:rsidRDefault="00DD38DB" w:rsidP="00426551">
            <w:r>
              <w:rPr>
                <w:noProof/>
              </w:rPr>
              <w:drawing>
                <wp:inline distT="0" distB="0" distL="0" distR="0" wp14:anchorId="6090DC99" wp14:editId="5FA1B50D">
                  <wp:extent cx="1215353" cy="99695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219661" cy="1000484"/>
                          </a:xfrm>
                          <a:prstGeom prst="rect">
                            <a:avLst/>
                          </a:prstGeom>
                        </pic:spPr>
                      </pic:pic>
                    </a:graphicData>
                  </a:graphic>
                </wp:inline>
              </w:drawing>
            </w:r>
          </w:p>
        </w:tc>
        <w:tc>
          <w:tcPr>
            <w:tcW w:w="7461" w:type="dxa"/>
          </w:tcPr>
          <w:p w14:paraId="7915068A" w14:textId="7D3457E4" w:rsidR="00426551" w:rsidRDefault="00E910D1" w:rsidP="0088761E">
            <w:pPr>
              <w:pStyle w:val="ListParagraph"/>
              <w:numPr>
                <w:ilvl w:val="0"/>
                <w:numId w:val="2"/>
              </w:numPr>
            </w:pPr>
            <w:r>
              <w:t>S</w:t>
            </w:r>
            <w:r w:rsidR="0088761E">
              <w:t xml:space="preserve">haring information in advance about what to expect the </w:t>
            </w:r>
            <w:r w:rsidR="00C93FAD">
              <w:t xml:space="preserve">networking </w:t>
            </w:r>
            <w:r w:rsidR="00CF73FA">
              <w:t>session.</w:t>
            </w:r>
            <w:r w:rsidR="00C93FAD">
              <w:t xml:space="preserve"> </w:t>
            </w:r>
          </w:p>
          <w:p w14:paraId="71B2F595" w14:textId="54474FD4" w:rsidR="0088761E" w:rsidRDefault="0088761E" w:rsidP="0088761E">
            <w:pPr>
              <w:pStyle w:val="ListParagraph"/>
              <w:numPr>
                <w:ilvl w:val="0"/>
                <w:numId w:val="2"/>
              </w:numPr>
            </w:pPr>
            <w:r>
              <w:t xml:space="preserve">Ask the </w:t>
            </w:r>
            <w:r w:rsidR="00CF73FA">
              <w:t>pupils!!</w:t>
            </w:r>
            <w:r>
              <w:t xml:space="preserve"> Please let me know if I can do anything to help you participate in the session? What will support you?</w:t>
            </w:r>
          </w:p>
          <w:p w14:paraId="22CB70CC" w14:textId="5C1CBBD7" w:rsidR="0088761E" w:rsidRDefault="003B4709" w:rsidP="0088761E">
            <w:pPr>
              <w:pStyle w:val="ListParagraph"/>
              <w:numPr>
                <w:ilvl w:val="0"/>
                <w:numId w:val="2"/>
              </w:numPr>
            </w:pPr>
            <w:r>
              <w:t>Provide a buddy or mentor</w:t>
            </w:r>
            <w:r w:rsidR="00C93FAD">
              <w:t xml:space="preserve"> to go from table to table to support</w:t>
            </w:r>
            <w:r w:rsidR="00E910D1">
              <w:t>.</w:t>
            </w:r>
            <w:r w:rsidR="00C93FAD">
              <w:t xml:space="preserve"> </w:t>
            </w:r>
          </w:p>
          <w:p w14:paraId="286CA6E4" w14:textId="555F043E" w:rsidR="00C93FAD" w:rsidRDefault="00C93FAD" w:rsidP="0088761E">
            <w:pPr>
              <w:pStyle w:val="ListParagraph"/>
              <w:numPr>
                <w:ilvl w:val="0"/>
                <w:numId w:val="2"/>
              </w:numPr>
            </w:pPr>
            <w:r>
              <w:t xml:space="preserve">Can they access the event </w:t>
            </w:r>
            <w:r w:rsidR="00C13ACC">
              <w:t>at a quieter time – SEND friendly session</w:t>
            </w:r>
            <w:r w:rsidR="00E910D1">
              <w:t>.</w:t>
            </w:r>
            <w:r w:rsidR="00C13ACC">
              <w:t xml:space="preserve"> </w:t>
            </w:r>
          </w:p>
          <w:p w14:paraId="0F2FE33F" w14:textId="4D899239" w:rsidR="00C13ACC" w:rsidRDefault="00C13ACC" w:rsidP="0088761E">
            <w:pPr>
              <w:pStyle w:val="ListParagraph"/>
              <w:numPr>
                <w:ilvl w:val="0"/>
                <w:numId w:val="2"/>
              </w:numPr>
            </w:pPr>
            <w:r>
              <w:t xml:space="preserve">Prep questions they can ask prior to the </w:t>
            </w:r>
            <w:r w:rsidR="00CF73FA">
              <w:t>session.</w:t>
            </w:r>
            <w:r>
              <w:t xml:space="preserve"> </w:t>
            </w:r>
          </w:p>
          <w:p w14:paraId="3D7FAB46" w14:textId="0EF571A2" w:rsidR="0088761E" w:rsidRDefault="0088761E" w:rsidP="0088761E">
            <w:pPr>
              <w:pStyle w:val="ListParagraph"/>
            </w:pPr>
          </w:p>
        </w:tc>
      </w:tr>
      <w:tr w:rsidR="00AE713C" w14:paraId="79DA13EE" w14:textId="77777777" w:rsidTr="005F1C5F">
        <w:tc>
          <w:tcPr>
            <w:tcW w:w="1555" w:type="dxa"/>
          </w:tcPr>
          <w:p w14:paraId="2892FA42" w14:textId="29977BE3" w:rsidR="00426551" w:rsidRDefault="00426551" w:rsidP="00DD38DB">
            <w:pPr>
              <w:pStyle w:val="ListParagraph"/>
              <w:numPr>
                <w:ilvl w:val="1"/>
                <w:numId w:val="7"/>
              </w:numPr>
            </w:pPr>
            <w:r>
              <w:t xml:space="preserve">Career Advisor Meeting </w:t>
            </w:r>
          </w:p>
          <w:p w14:paraId="36CF371A" w14:textId="466AB084" w:rsidR="00DD38DB" w:rsidRDefault="00DD38DB" w:rsidP="00DD38DB">
            <w:pPr>
              <w:pStyle w:val="ListParagraph"/>
              <w:ind w:left="360"/>
            </w:pPr>
            <w:r>
              <w:rPr>
                <w:noProof/>
              </w:rPr>
              <w:drawing>
                <wp:inline distT="0" distB="0" distL="0" distR="0" wp14:anchorId="06029073" wp14:editId="6ED2A9D9">
                  <wp:extent cx="1104900" cy="1104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104900" cy="1104900"/>
                          </a:xfrm>
                          <a:prstGeom prst="rect">
                            <a:avLst/>
                          </a:prstGeom>
                        </pic:spPr>
                      </pic:pic>
                    </a:graphicData>
                  </a:graphic>
                </wp:inline>
              </w:drawing>
            </w:r>
          </w:p>
        </w:tc>
        <w:tc>
          <w:tcPr>
            <w:tcW w:w="7461" w:type="dxa"/>
          </w:tcPr>
          <w:p w14:paraId="25B656B1" w14:textId="6885F36D" w:rsidR="00426551" w:rsidRDefault="00E910D1" w:rsidP="0088761E">
            <w:pPr>
              <w:pStyle w:val="ListParagraph"/>
              <w:numPr>
                <w:ilvl w:val="0"/>
                <w:numId w:val="2"/>
              </w:numPr>
            </w:pPr>
            <w:r>
              <w:t>S</w:t>
            </w:r>
            <w:r w:rsidR="0088761E">
              <w:t xml:space="preserve">haring information in advance about what to expect the </w:t>
            </w:r>
            <w:r w:rsidR="00CF73FA">
              <w:t>session.</w:t>
            </w:r>
          </w:p>
          <w:p w14:paraId="163BE4E4" w14:textId="6FB443E4" w:rsidR="0088761E" w:rsidRDefault="0088761E" w:rsidP="0088761E">
            <w:pPr>
              <w:pStyle w:val="ListParagraph"/>
              <w:numPr>
                <w:ilvl w:val="0"/>
                <w:numId w:val="2"/>
              </w:numPr>
            </w:pPr>
            <w:r>
              <w:t xml:space="preserve">Produce a flow chart/visual flow </w:t>
            </w:r>
            <w:r w:rsidR="00CF73FA">
              <w:t>chart of</w:t>
            </w:r>
            <w:r>
              <w:t xml:space="preserve"> what happens during </w:t>
            </w:r>
            <w:r w:rsidR="00FE3F66">
              <w:t xml:space="preserve">a 1-1 career advise </w:t>
            </w:r>
            <w:r w:rsidR="00CF73FA">
              <w:t>meeting,</w:t>
            </w:r>
            <w:r>
              <w:t xml:space="preserve"> what they can </w:t>
            </w:r>
            <w:r w:rsidR="00CF73FA">
              <w:t>expect.</w:t>
            </w:r>
            <w:r>
              <w:t xml:space="preserve"> </w:t>
            </w:r>
          </w:p>
          <w:p w14:paraId="0DDC97E0" w14:textId="706E4437" w:rsidR="0088761E" w:rsidRDefault="0088761E" w:rsidP="0088761E">
            <w:pPr>
              <w:pStyle w:val="ListParagraph"/>
              <w:numPr>
                <w:ilvl w:val="0"/>
                <w:numId w:val="2"/>
              </w:numPr>
            </w:pPr>
            <w:r>
              <w:t xml:space="preserve">Ask the </w:t>
            </w:r>
            <w:r w:rsidR="00CF73FA">
              <w:t>pupils!!</w:t>
            </w:r>
            <w:r>
              <w:t xml:space="preserve"> Please let me know if I can do anything to help you participate in the </w:t>
            </w:r>
            <w:r w:rsidR="00CF73FA">
              <w:t>session.</w:t>
            </w:r>
            <w:r>
              <w:t xml:space="preserve"> What will support you?</w:t>
            </w:r>
          </w:p>
          <w:p w14:paraId="2C61EFAB" w14:textId="69E2277A" w:rsidR="0088761E" w:rsidRDefault="0088761E" w:rsidP="0088761E">
            <w:pPr>
              <w:pStyle w:val="ListParagraph"/>
              <w:numPr>
                <w:ilvl w:val="0"/>
                <w:numId w:val="2"/>
              </w:numPr>
            </w:pPr>
            <w:r>
              <w:t xml:space="preserve">Send a TA / support worker with the pupil who knows the pupil </w:t>
            </w:r>
            <w:r w:rsidR="00CF73FA">
              <w:t>well.</w:t>
            </w:r>
            <w:r>
              <w:t xml:space="preserve"> </w:t>
            </w:r>
          </w:p>
          <w:p w14:paraId="76F7A5F2" w14:textId="0C434481" w:rsidR="0088761E" w:rsidRDefault="0088761E" w:rsidP="0088761E">
            <w:pPr>
              <w:pStyle w:val="ListParagraph"/>
              <w:numPr>
                <w:ilvl w:val="0"/>
                <w:numId w:val="2"/>
              </w:numPr>
            </w:pPr>
            <w:r>
              <w:t xml:space="preserve">Complete a </w:t>
            </w:r>
            <w:r w:rsidR="00CF73FA">
              <w:t>one-page</w:t>
            </w:r>
            <w:r>
              <w:t xml:space="preserve"> profile or vocational profile prior to the 1-1 meeting and share the information prior with the career </w:t>
            </w:r>
            <w:r w:rsidR="00CF73FA">
              <w:t>advisor.</w:t>
            </w:r>
          </w:p>
          <w:p w14:paraId="12A2E29F" w14:textId="77777777" w:rsidR="0088761E" w:rsidRDefault="0088761E" w:rsidP="0088761E">
            <w:pPr>
              <w:ind w:left="360"/>
            </w:pPr>
          </w:p>
          <w:p w14:paraId="4681BA6F" w14:textId="3547FCB4" w:rsidR="0088761E" w:rsidRDefault="0088761E" w:rsidP="0088761E">
            <w:pPr>
              <w:pStyle w:val="ListParagraph"/>
            </w:pPr>
          </w:p>
        </w:tc>
      </w:tr>
    </w:tbl>
    <w:p w14:paraId="142D8707" w14:textId="77777777" w:rsidR="00426551" w:rsidRPr="00426551" w:rsidRDefault="00426551" w:rsidP="00426551"/>
    <w:sectPr w:rsidR="00426551" w:rsidRPr="00426551">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CCA4" w14:textId="77777777" w:rsidR="00EC11AA" w:rsidRDefault="00EC11AA" w:rsidP="00DD38DB">
      <w:pPr>
        <w:spacing w:after="0" w:line="240" w:lineRule="auto"/>
      </w:pPr>
      <w:r>
        <w:separator/>
      </w:r>
    </w:p>
  </w:endnote>
  <w:endnote w:type="continuationSeparator" w:id="0">
    <w:p w14:paraId="6707411C" w14:textId="77777777" w:rsidR="00EC11AA" w:rsidRDefault="00EC11AA" w:rsidP="00DD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4610" w14:textId="77777777" w:rsidR="00EC11AA" w:rsidRDefault="00EC11AA" w:rsidP="00DD38DB">
      <w:pPr>
        <w:spacing w:after="0" w:line="240" w:lineRule="auto"/>
      </w:pPr>
      <w:r>
        <w:separator/>
      </w:r>
    </w:p>
  </w:footnote>
  <w:footnote w:type="continuationSeparator" w:id="0">
    <w:p w14:paraId="38015111" w14:textId="77777777" w:rsidR="00EC11AA" w:rsidRDefault="00EC11AA" w:rsidP="00DD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02CD" w14:textId="6B59AD49" w:rsidR="00DD38DB" w:rsidRDefault="00DD38DB">
    <w:pPr>
      <w:pStyle w:val="Header"/>
    </w:pPr>
    <w:r w:rsidRPr="00DD38DB">
      <w:rPr>
        <w:noProof/>
      </w:rPr>
      <w:drawing>
        <wp:inline distT="0" distB="0" distL="0" distR="0" wp14:anchorId="634F72AC" wp14:editId="79EF1A94">
          <wp:extent cx="1765300" cy="799724"/>
          <wp:effectExtent l="0" t="0" r="0" b="0"/>
          <wp:docPr id="1"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782441" cy="807490"/>
                  </a:xfrm>
                  <a:prstGeom prst="rect">
                    <a:avLst/>
                  </a:prstGeom>
                </pic:spPr>
              </pic:pic>
            </a:graphicData>
          </a:graphic>
        </wp:inline>
      </w:drawing>
    </w:r>
    <w:r w:rsidRPr="00DD38DB">
      <w:rPr>
        <w:noProof/>
      </w:rPr>
      <w:drawing>
        <wp:inline distT="0" distB="0" distL="0" distR="0" wp14:anchorId="6A59BC4F" wp14:editId="0F9A0708">
          <wp:extent cx="1765300" cy="799724"/>
          <wp:effectExtent l="0" t="0" r="0" b="0"/>
          <wp:docPr id="2"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782441" cy="807490"/>
                  </a:xfrm>
                  <a:prstGeom prst="rect">
                    <a:avLst/>
                  </a:prstGeom>
                </pic:spPr>
              </pic:pic>
            </a:graphicData>
          </a:graphic>
        </wp:inline>
      </w:drawing>
    </w:r>
    <w:r w:rsidRPr="00DD38DB">
      <w:rPr>
        <w:noProof/>
      </w:rPr>
      <w:drawing>
        <wp:inline distT="0" distB="0" distL="0" distR="0" wp14:anchorId="37971A07" wp14:editId="156E2F00">
          <wp:extent cx="1765300" cy="799724"/>
          <wp:effectExtent l="0" t="0" r="0" b="0"/>
          <wp:docPr id="6"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782441" cy="807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91"/>
    <w:multiLevelType w:val="hybridMultilevel"/>
    <w:tmpl w:val="061E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2DDC"/>
    <w:multiLevelType w:val="multilevel"/>
    <w:tmpl w:val="31BEA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2452C"/>
    <w:multiLevelType w:val="hybridMultilevel"/>
    <w:tmpl w:val="DB7C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0258C"/>
    <w:multiLevelType w:val="hybridMultilevel"/>
    <w:tmpl w:val="AF56F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85518"/>
    <w:multiLevelType w:val="hybridMultilevel"/>
    <w:tmpl w:val="6940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B5884"/>
    <w:multiLevelType w:val="hybridMultilevel"/>
    <w:tmpl w:val="0C7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54262"/>
    <w:multiLevelType w:val="multilevel"/>
    <w:tmpl w:val="FA9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412594">
    <w:abstractNumId w:val="3"/>
  </w:num>
  <w:num w:numId="2" w16cid:durableId="2145347387">
    <w:abstractNumId w:val="0"/>
  </w:num>
  <w:num w:numId="3" w16cid:durableId="1224802501">
    <w:abstractNumId w:val="5"/>
  </w:num>
  <w:num w:numId="4" w16cid:durableId="2038771538">
    <w:abstractNumId w:val="4"/>
  </w:num>
  <w:num w:numId="5" w16cid:durableId="1051685679">
    <w:abstractNumId w:val="2"/>
  </w:num>
  <w:num w:numId="6" w16cid:durableId="1496451896">
    <w:abstractNumId w:val="6"/>
  </w:num>
  <w:num w:numId="7" w16cid:durableId="209774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51"/>
    <w:rsid w:val="00087893"/>
    <w:rsid w:val="00107141"/>
    <w:rsid w:val="002924B9"/>
    <w:rsid w:val="003177EB"/>
    <w:rsid w:val="00335CE8"/>
    <w:rsid w:val="00363684"/>
    <w:rsid w:val="003B4709"/>
    <w:rsid w:val="00426551"/>
    <w:rsid w:val="004C2FFF"/>
    <w:rsid w:val="005F1C5F"/>
    <w:rsid w:val="00645354"/>
    <w:rsid w:val="00686D72"/>
    <w:rsid w:val="0070586F"/>
    <w:rsid w:val="0071365E"/>
    <w:rsid w:val="00717EF5"/>
    <w:rsid w:val="007360FD"/>
    <w:rsid w:val="00824A95"/>
    <w:rsid w:val="00846FD9"/>
    <w:rsid w:val="0088761E"/>
    <w:rsid w:val="008D240F"/>
    <w:rsid w:val="009130E6"/>
    <w:rsid w:val="009531F9"/>
    <w:rsid w:val="009C2F47"/>
    <w:rsid w:val="009F42DB"/>
    <w:rsid w:val="00A045F3"/>
    <w:rsid w:val="00AC4677"/>
    <w:rsid w:val="00AE713C"/>
    <w:rsid w:val="00B92538"/>
    <w:rsid w:val="00C13ACC"/>
    <w:rsid w:val="00C829E8"/>
    <w:rsid w:val="00C93FAD"/>
    <w:rsid w:val="00C94939"/>
    <w:rsid w:val="00CB0B9A"/>
    <w:rsid w:val="00CF1802"/>
    <w:rsid w:val="00CF73FA"/>
    <w:rsid w:val="00D029F4"/>
    <w:rsid w:val="00D103A5"/>
    <w:rsid w:val="00D103D6"/>
    <w:rsid w:val="00D168D7"/>
    <w:rsid w:val="00D23F86"/>
    <w:rsid w:val="00D31216"/>
    <w:rsid w:val="00D40297"/>
    <w:rsid w:val="00D90A12"/>
    <w:rsid w:val="00DC0A7E"/>
    <w:rsid w:val="00DD38DB"/>
    <w:rsid w:val="00DD4F27"/>
    <w:rsid w:val="00DF53CC"/>
    <w:rsid w:val="00E910D1"/>
    <w:rsid w:val="00EC11AA"/>
    <w:rsid w:val="00F572A7"/>
    <w:rsid w:val="00FE3F66"/>
    <w:rsid w:val="00FE5231"/>
    <w:rsid w:val="00FE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E1F2"/>
  <w15:chartTrackingRefBased/>
  <w15:docId w15:val="{6BE22D49-3096-4176-B811-EB0AF447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51"/>
    <w:pPr>
      <w:ind w:left="720"/>
      <w:contextualSpacing/>
    </w:pPr>
  </w:style>
  <w:style w:type="table" w:styleId="TableGrid">
    <w:name w:val="Table Grid"/>
    <w:basedOn w:val="TableNormal"/>
    <w:uiPriority w:val="39"/>
    <w:rsid w:val="0042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DB"/>
  </w:style>
  <w:style w:type="paragraph" w:styleId="Footer">
    <w:name w:val="footer"/>
    <w:basedOn w:val="Normal"/>
    <w:link w:val="FooterChar"/>
    <w:uiPriority w:val="99"/>
    <w:unhideWhenUsed/>
    <w:rsid w:val="00DD3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DB"/>
  </w:style>
  <w:style w:type="character" w:styleId="Hyperlink">
    <w:name w:val="Hyperlink"/>
    <w:basedOn w:val="DefaultParagraphFont"/>
    <w:uiPriority w:val="99"/>
    <w:unhideWhenUsed/>
    <w:rsid w:val="00DD38DB"/>
    <w:rPr>
      <w:color w:val="0563C1" w:themeColor="hyperlink"/>
      <w:u w:val="single"/>
    </w:rPr>
  </w:style>
  <w:style w:type="character" w:styleId="UnresolvedMention">
    <w:name w:val="Unresolved Mention"/>
    <w:basedOn w:val="DefaultParagraphFont"/>
    <w:uiPriority w:val="99"/>
    <w:semiHidden/>
    <w:unhideWhenUsed/>
    <w:rsid w:val="00DD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endo.net/en/Awakening_Senses" TargetMode="External"/><Relationship Id="rId13" Type="http://schemas.openxmlformats.org/officeDocument/2006/relationships/image" Target="media/image4.jpeg"/><Relationship Id="rId18" Type="http://schemas.openxmlformats.org/officeDocument/2006/relationships/hyperlink" Target="https://free.com.tw/random-ted-talks-video/" TargetMode="External"/><Relationship Id="rId26" Type="http://schemas.openxmlformats.org/officeDocument/2006/relationships/hyperlink" Target="https://www.higheredjobs.com/Articles/articleDisplay.cfm?ID=1552"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hilo.hawaii.edu/chancellor/stories/2019/05/08/2019-recognition-event/" TargetMode="External"/><Relationship Id="rId17" Type="http://schemas.openxmlformats.org/officeDocument/2006/relationships/image" Target="media/image6.jpeg"/><Relationship Id="rId25" Type="http://schemas.openxmlformats.org/officeDocument/2006/relationships/image" Target="media/image10.jp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ewgrounds.com/art/view/kazakaza/school-background" TargetMode="External"/><Relationship Id="rId20" Type="http://schemas.openxmlformats.org/officeDocument/2006/relationships/hyperlink" Target="https://www.bundabergnow.com/2020/01/22/teenagers-babysitting-challenge/"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pngall.com/work-png" TargetMode="External"/><Relationship Id="rId32" Type="http://schemas.openxmlformats.org/officeDocument/2006/relationships/hyperlink" Target="https://pixabay.com/de/besprechung-meeting-gespr%C3%A4ch-1019995/"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9.png"/><Relationship Id="rId28" Type="http://schemas.openxmlformats.org/officeDocument/2006/relationships/hyperlink" Target="https://courses.lumenlearning.com/openstax-sociology2e/chapter/work-in-the-united-states/" TargetMode="External"/><Relationship Id="rId10" Type="http://schemas.openxmlformats.org/officeDocument/2006/relationships/hyperlink" Target="https://www.pngall.com/time-pn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eoplemattersglobal.com/article/diversity/the-role-identity-plays-in-creating-an-inclusive-workplace-25213" TargetMode="External"/><Relationship Id="rId22" Type="http://schemas.openxmlformats.org/officeDocument/2006/relationships/hyperlink" Target="https://www.coalitionfortheicc.org/assembly-states-parties" TargetMode="External"/><Relationship Id="rId27" Type="http://schemas.openxmlformats.org/officeDocument/2006/relationships/image" Target="media/image11.jpeg"/><Relationship Id="rId30" Type="http://schemas.openxmlformats.org/officeDocument/2006/relationships/hyperlink" Target="https://www.franklinmatters.org/2014/06/networking-event-jun-12.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Clare Parker</cp:lastModifiedBy>
  <cp:revision>2</cp:revision>
  <dcterms:created xsi:type="dcterms:W3CDTF">2023-02-13T13:53:00Z</dcterms:created>
  <dcterms:modified xsi:type="dcterms:W3CDTF">2023-02-13T13:53:00Z</dcterms:modified>
</cp:coreProperties>
</file>